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1200" w14:textId="77777777" w:rsidR="0009464E" w:rsidRPr="00052D11" w:rsidRDefault="0009464E" w:rsidP="0009464E">
      <w:pPr>
        <w:pStyle w:val="NormalWeb"/>
        <w:spacing w:before="0" w:beforeAutospacing="0" w:after="0" w:afterAutospacing="0" w:line="360" w:lineRule="auto"/>
        <w:jc w:val="center"/>
      </w:pPr>
      <w:r w:rsidRPr="00052D11">
        <w:rPr>
          <w:b/>
          <w:bCs/>
          <w:color w:val="336699"/>
          <w:sz w:val="36"/>
          <w:szCs w:val="36"/>
        </w:rPr>
        <w:t>PROCES VERBAL DE LA REUNION</w:t>
      </w:r>
    </w:p>
    <w:p w14:paraId="7957688E" w14:textId="77777777" w:rsidR="0009464E" w:rsidRPr="00052D11" w:rsidRDefault="0009464E" w:rsidP="0009464E">
      <w:pPr>
        <w:pStyle w:val="NormalWeb"/>
        <w:spacing w:before="0" w:beforeAutospacing="0" w:after="0" w:afterAutospacing="0" w:line="360" w:lineRule="auto"/>
        <w:jc w:val="center"/>
      </w:pPr>
      <w:r w:rsidRPr="00052D11">
        <w:rPr>
          <w:b/>
          <w:bCs/>
          <w:color w:val="336699"/>
          <w:sz w:val="36"/>
          <w:szCs w:val="36"/>
        </w:rPr>
        <w:t>DU CONSEIL MUNICIPAL</w:t>
      </w:r>
    </w:p>
    <w:p w14:paraId="295318A2" w14:textId="771AF584" w:rsidR="0009464E" w:rsidRPr="00052D11" w:rsidRDefault="0009464E" w:rsidP="0009464E">
      <w:pPr>
        <w:pStyle w:val="NormalWeb"/>
        <w:spacing w:before="0" w:beforeAutospacing="0" w:after="0" w:afterAutospacing="0" w:line="360" w:lineRule="auto"/>
        <w:jc w:val="center"/>
        <w:rPr>
          <w:b/>
          <w:bCs/>
          <w:color w:val="336699"/>
          <w:sz w:val="36"/>
          <w:szCs w:val="36"/>
        </w:rPr>
      </w:pPr>
      <w:r w:rsidRPr="00052D11">
        <w:rPr>
          <w:b/>
          <w:bCs/>
          <w:color w:val="336699"/>
          <w:sz w:val="36"/>
          <w:szCs w:val="36"/>
        </w:rPr>
        <w:t>DU</w:t>
      </w:r>
      <w:r w:rsidR="00E570CB">
        <w:rPr>
          <w:b/>
          <w:bCs/>
          <w:color w:val="336699"/>
          <w:sz w:val="36"/>
          <w:szCs w:val="36"/>
        </w:rPr>
        <w:t xml:space="preserve"> </w:t>
      </w:r>
      <w:r w:rsidR="00735A3C">
        <w:rPr>
          <w:b/>
          <w:bCs/>
          <w:color w:val="336699"/>
          <w:sz w:val="36"/>
          <w:szCs w:val="36"/>
        </w:rPr>
        <w:t>1</w:t>
      </w:r>
      <w:r w:rsidR="00735A3C" w:rsidRPr="00735A3C">
        <w:rPr>
          <w:b/>
          <w:bCs/>
          <w:color w:val="336699"/>
          <w:sz w:val="36"/>
          <w:szCs w:val="36"/>
          <w:vertAlign w:val="superscript"/>
        </w:rPr>
        <w:t>ER</w:t>
      </w:r>
      <w:r w:rsidR="00735A3C">
        <w:rPr>
          <w:b/>
          <w:bCs/>
          <w:color w:val="336699"/>
          <w:sz w:val="36"/>
          <w:szCs w:val="36"/>
        </w:rPr>
        <w:t xml:space="preserve"> JUIN</w:t>
      </w:r>
      <w:r w:rsidR="00662084" w:rsidRPr="00052D11">
        <w:rPr>
          <w:b/>
          <w:bCs/>
          <w:color w:val="336699"/>
          <w:sz w:val="36"/>
          <w:szCs w:val="36"/>
        </w:rPr>
        <w:t xml:space="preserve"> </w:t>
      </w:r>
      <w:r w:rsidR="00410DC3" w:rsidRPr="00052D11">
        <w:rPr>
          <w:b/>
          <w:bCs/>
          <w:color w:val="336699"/>
          <w:sz w:val="36"/>
          <w:szCs w:val="36"/>
        </w:rPr>
        <w:t>202</w:t>
      </w:r>
      <w:r w:rsidR="00A25E48">
        <w:rPr>
          <w:b/>
          <w:bCs/>
          <w:color w:val="336699"/>
          <w:sz w:val="36"/>
          <w:szCs w:val="36"/>
        </w:rPr>
        <w:t>2</w:t>
      </w:r>
    </w:p>
    <w:p w14:paraId="294DBB80" w14:textId="77777777" w:rsidR="00735A3C" w:rsidRPr="00735A3C" w:rsidRDefault="00735A3C" w:rsidP="00735A3C">
      <w:pPr>
        <w:tabs>
          <w:tab w:val="center" w:pos="1418"/>
          <w:tab w:val="left" w:pos="5529"/>
          <w:tab w:val="left" w:pos="5954"/>
        </w:tabs>
        <w:jc w:val="center"/>
        <w:rPr>
          <w:outline/>
          <w:color w:val="000000"/>
          <w:sz w:val="28"/>
          <w:szCs w:val="28"/>
          <w:u w:val="single"/>
          <w14:textOutline w14:w="9525" w14:cap="flat" w14:cmpd="sng" w14:algn="ctr">
            <w14:solidFill>
              <w14:srgbClr w14:val="000000"/>
            </w14:solidFill>
            <w14:prstDash w14:val="solid"/>
            <w14:round/>
          </w14:textOutline>
          <w14:textFill>
            <w14:noFill/>
          </w14:textFil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6449"/>
      </w:tblGrid>
      <w:tr w:rsidR="00735A3C" w:rsidRPr="00735A3C" w14:paraId="3B2A4E69" w14:textId="77777777" w:rsidTr="0099228E">
        <w:tc>
          <w:tcPr>
            <w:tcW w:w="2272" w:type="dxa"/>
            <w:tcBorders>
              <w:top w:val="single" w:sz="4" w:space="0" w:color="auto"/>
              <w:left w:val="single" w:sz="4" w:space="0" w:color="auto"/>
              <w:bottom w:val="single" w:sz="4" w:space="0" w:color="auto"/>
              <w:right w:val="single" w:sz="4" w:space="0" w:color="auto"/>
            </w:tcBorders>
            <w:hideMark/>
          </w:tcPr>
          <w:p w14:paraId="261ED46D" w14:textId="77777777" w:rsidR="00735A3C" w:rsidRPr="00735A3C" w:rsidRDefault="00735A3C" w:rsidP="0099228E">
            <w:pPr>
              <w:pStyle w:val="Corpsdetexte"/>
              <w:tabs>
                <w:tab w:val="left" w:pos="5529"/>
              </w:tabs>
              <w:jc w:val="both"/>
              <w:rPr>
                <w:rFonts w:ascii="Times New Roman" w:hAnsi="Times New Roman"/>
                <w:i/>
                <w:sz w:val="20"/>
                <w:u w:val="single"/>
              </w:rPr>
            </w:pPr>
            <w:r w:rsidRPr="00735A3C">
              <w:rPr>
                <w:rFonts w:ascii="Times New Roman" w:hAnsi="Times New Roman"/>
                <w:i/>
                <w:sz w:val="20"/>
                <w:u w:val="single"/>
              </w:rPr>
              <w:t>Nombre de conseillers </w:t>
            </w:r>
          </w:p>
          <w:p w14:paraId="07C8128C" w14:textId="77777777" w:rsidR="00735A3C" w:rsidRPr="00735A3C" w:rsidRDefault="00735A3C" w:rsidP="0099228E">
            <w:pPr>
              <w:pStyle w:val="Corpsdetexte"/>
              <w:tabs>
                <w:tab w:val="left" w:pos="5529"/>
              </w:tabs>
              <w:rPr>
                <w:rFonts w:ascii="Times New Roman" w:hAnsi="Times New Roman"/>
                <w:sz w:val="20"/>
              </w:rPr>
            </w:pPr>
            <w:r w:rsidRPr="00735A3C">
              <w:rPr>
                <w:rFonts w:ascii="Times New Roman" w:hAnsi="Times New Roman"/>
                <w:sz w:val="20"/>
              </w:rPr>
              <w:t>En exercice : 13</w:t>
            </w:r>
          </w:p>
          <w:p w14:paraId="217C3A23" w14:textId="77777777" w:rsidR="00735A3C" w:rsidRPr="00735A3C" w:rsidRDefault="00735A3C" w:rsidP="0099228E">
            <w:pPr>
              <w:pStyle w:val="Corpsdetexte"/>
              <w:tabs>
                <w:tab w:val="left" w:pos="5529"/>
              </w:tabs>
              <w:rPr>
                <w:rFonts w:ascii="Times New Roman" w:hAnsi="Times New Roman"/>
                <w:sz w:val="20"/>
              </w:rPr>
            </w:pPr>
            <w:r w:rsidRPr="00735A3C">
              <w:rPr>
                <w:rFonts w:ascii="Times New Roman" w:hAnsi="Times New Roman"/>
                <w:sz w:val="20"/>
              </w:rPr>
              <w:t>Présents : 9</w:t>
            </w:r>
          </w:p>
          <w:p w14:paraId="35CF09D0" w14:textId="77777777" w:rsidR="00735A3C" w:rsidRPr="00735A3C" w:rsidRDefault="00735A3C" w:rsidP="0099228E">
            <w:pPr>
              <w:pStyle w:val="Corpsdetexte"/>
              <w:tabs>
                <w:tab w:val="left" w:pos="5529"/>
              </w:tabs>
              <w:rPr>
                <w:rFonts w:ascii="Times New Roman" w:hAnsi="Times New Roman"/>
                <w:sz w:val="20"/>
              </w:rPr>
            </w:pPr>
            <w:r w:rsidRPr="00735A3C">
              <w:rPr>
                <w:rFonts w:ascii="Times New Roman" w:hAnsi="Times New Roman"/>
                <w:sz w:val="20"/>
              </w:rPr>
              <w:t>Votants : 10</w:t>
            </w:r>
          </w:p>
          <w:p w14:paraId="62B833C5" w14:textId="77777777" w:rsidR="00735A3C" w:rsidRPr="00735A3C" w:rsidRDefault="00735A3C" w:rsidP="0099228E">
            <w:pPr>
              <w:pStyle w:val="Corpsdetexte"/>
              <w:tabs>
                <w:tab w:val="left" w:pos="5529"/>
              </w:tabs>
              <w:rPr>
                <w:rFonts w:ascii="Times New Roman" w:hAnsi="Times New Roman"/>
                <w:sz w:val="20"/>
              </w:rPr>
            </w:pPr>
            <w:r w:rsidRPr="00735A3C">
              <w:rPr>
                <w:rFonts w:ascii="Times New Roman" w:hAnsi="Times New Roman"/>
                <w:sz w:val="20"/>
              </w:rPr>
              <w:t>Absents : 4</w:t>
            </w:r>
          </w:p>
          <w:p w14:paraId="4FA70A25" w14:textId="77777777" w:rsidR="00735A3C" w:rsidRPr="00735A3C" w:rsidRDefault="00735A3C" w:rsidP="0099228E">
            <w:pPr>
              <w:pStyle w:val="Corpsdetexte"/>
              <w:tabs>
                <w:tab w:val="left" w:pos="5529"/>
              </w:tabs>
              <w:rPr>
                <w:rFonts w:ascii="Times New Roman" w:hAnsi="Times New Roman"/>
                <w:sz w:val="20"/>
              </w:rPr>
            </w:pPr>
            <w:r w:rsidRPr="00735A3C">
              <w:rPr>
                <w:rFonts w:ascii="Times New Roman" w:hAnsi="Times New Roman"/>
                <w:sz w:val="20"/>
              </w:rPr>
              <w:t>Pouvoirs : 1</w:t>
            </w:r>
          </w:p>
        </w:tc>
        <w:tc>
          <w:tcPr>
            <w:tcW w:w="6449" w:type="dxa"/>
            <w:tcBorders>
              <w:top w:val="single" w:sz="4" w:space="0" w:color="auto"/>
              <w:left w:val="single" w:sz="4" w:space="0" w:color="auto"/>
              <w:bottom w:val="single" w:sz="4" w:space="0" w:color="auto"/>
              <w:right w:val="single" w:sz="4" w:space="0" w:color="auto"/>
            </w:tcBorders>
          </w:tcPr>
          <w:p w14:paraId="563D17C3" w14:textId="77777777" w:rsidR="00735A3C" w:rsidRPr="00735A3C" w:rsidRDefault="00735A3C" w:rsidP="0099228E">
            <w:pPr>
              <w:pStyle w:val="Corpsdetexte"/>
              <w:tabs>
                <w:tab w:val="left" w:pos="5529"/>
              </w:tabs>
              <w:jc w:val="both"/>
              <w:rPr>
                <w:rFonts w:ascii="Times New Roman" w:hAnsi="Times New Roman"/>
                <w:b/>
                <w:sz w:val="20"/>
              </w:rPr>
            </w:pPr>
            <w:r w:rsidRPr="00735A3C">
              <w:rPr>
                <w:rFonts w:ascii="Times New Roman" w:hAnsi="Times New Roman"/>
                <w:sz w:val="20"/>
              </w:rPr>
              <w:t xml:space="preserve">L’AN DEUX MIL VINGT DEUX le </w:t>
            </w:r>
            <w:r w:rsidRPr="00735A3C">
              <w:rPr>
                <w:rFonts w:ascii="Times New Roman" w:hAnsi="Times New Roman"/>
                <w:b/>
                <w:bCs/>
                <w:sz w:val="20"/>
              </w:rPr>
              <w:t>1er juin</w:t>
            </w:r>
            <w:r w:rsidRPr="00735A3C">
              <w:rPr>
                <w:rFonts w:ascii="Times New Roman" w:hAnsi="Times New Roman"/>
                <w:b/>
                <w:sz w:val="20"/>
              </w:rPr>
              <w:t xml:space="preserve"> </w:t>
            </w:r>
            <w:r w:rsidRPr="00735A3C">
              <w:rPr>
                <w:rFonts w:ascii="Times New Roman" w:hAnsi="Times New Roman"/>
                <w:sz w:val="20"/>
              </w:rPr>
              <w:t>à 20 h</w:t>
            </w:r>
          </w:p>
          <w:p w14:paraId="00C58A61" w14:textId="77777777" w:rsidR="00735A3C" w:rsidRPr="00735A3C" w:rsidRDefault="00735A3C" w:rsidP="0099228E">
            <w:pPr>
              <w:pStyle w:val="Corpsdetexte"/>
              <w:tabs>
                <w:tab w:val="left" w:pos="5529"/>
              </w:tabs>
              <w:jc w:val="both"/>
              <w:rPr>
                <w:rFonts w:ascii="Times New Roman" w:hAnsi="Times New Roman"/>
                <w:sz w:val="20"/>
              </w:rPr>
            </w:pPr>
            <w:r w:rsidRPr="00735A3C">
              <w:rPr>
                <w:rFonts w:ascii="Times New Roman" w:hAnsi="Times New Roman"/>
                <w:sz w:val="20"/>
              </w:rPr>
              <w:t>le Conseil Municipal de la Commune d’Héry sur Alby</w:t>
            </w:r>
          </w:p>
          <w:p w14:paraId="355A6C5A" w14:textId="77777777" w:rsidR="00735A3C" w:rsidRPr="00735A3C" w:rsidRDefault="00735A3C" w:rsidP="0099228E">
            <w:pPr>
              <w:pStyle w:val="Corpsdetexte"/>
              <w:tabs>
                <w:tab w:val="left" w:pos="5529"/>
              </w:tabs>
              <w:jc w:val="both"/>
              <w:rPr>
                <w:rFonts w:ascii="Times New Roman" w:hAnsi="Times New Roman"/>
                <w:sz w:val="20"/>
              </w:rPr>
            </w:pPr>
            <w:r w:rsidRPr="00735A3C">
              <w:rPr>
                <w:rFonts w:ascii="Times New Roman" w:hAnsi="Times New Roman"/>
                <w:sz w:val="20"/>
              </w:rPr>
              <w:t>dûment convoqué s’est réuni en session ordinaire,</w:t>
            </w:r>
          </w:p>
          <w:p w14:paraId="68FB8C9D" w14:textId="77777777" w:rsidR="00735A3C" w:rsidRPr="00735A3C" w:rsidRDefault="00735A3C" w:rsidP="0099228E">
            <w:pPr>
              <w:pStyle w:val="Corpsdetexte"/>
              <w:tabs>
                <w:tab w:val="left" w:pos="5529"/>
              </w:tabs>
              <w:jc w:val="both"/>
              <w:rPr>
                <w:rFonts w:ascii="Times New Roman" w:hAnsi="Times New Roman"/>
                <w:sz w:val="20"/>
              </w:rPr>
            </w:pPr>
            <w:r w:rsidRPr="00735A3C">
              <w:rPr>
                <w:rFonts w:ascii="Times New Roman" w:hAnsi="Times New Roman"/>
                <w:sz w:val="20"/>
              </w:rPr>
              <w:t xml:space="preserve">à la Mairie, sous la présidence de </w:t>
            </w:r>
            <w:r w:rsidRPr="00735A3C">
              <w:rPr>
                <w:rFonts w:ascii="Times New Roman" w:hAnsi="Times New Roman"/>
                <w:b/>
                <w:sz w:val="20"/>
              </w:rPr>
              <w:t>Monsieur Jacques ARCHINARD</w:t>
            </w:r>
          </w:p>
          <w:p w14:paraId="154E592A" w14:textId="77777777" w:rsidR="00735A3C" w:rsidRPr="00735A3C" w:rsidRDefault="00735A3C" w:rsidP="0099228E">
            <w:pPr>
              <w:pStyle w:val="Corpsdetexte"/>
              <w:tabs>
                <w:tab w:val="left" w:pos="5529"/>
              </w:tabs>
              <w:jc w:val="both"/>
              <w:rPr>
                <w:rFonts w:ascii="Times New Roman" w:hAnsi="Times New Roman"/>
                <w:sz w:val="20"/>
              </w:rPr>
            </w:pPr>
          </w:p>
          <w:p w14:paraId="79BF4E43" w14:textId="77777777" w:rsidR="00735A3C" w:rsidRPr="00735A3C" w:rsidRDefault="00735A3C" w:rsidP="0099228E">
            <w:pPr>
              <w:pStyle w:val="Corpsdetexte"/>
              <w:tabs>
                <w:tab w:val="left" w:pos="5529"/>
              </w:tabs>
              <w:jc w:val="both"/>
              <w:rPr>
                <w:rFonts w:ascii="Times New Roman" w:hAnsi="Times New Roman"/>
                <w:sz w:val="20"/>
              </w:rPr>
            </w:pPr>
            <w:r w:rsidRPr="00735A3C">
              <w:rPr>
                <w:rFonts w:ascii="Times New Roman" w:hAnsi="Times New Roman"/>
                <w:sz w:val="20"/>
              </w:rPr>
              <w:t>Date de convocation : 23/05/2022</w:t>
            </w:r>
          </w:p>
        </w:tc>
      </w:tr>
      <w:tr w:rsidR="00735A3C" w:rsidRPr="00735A3C" w14:paraId="774EE2E4" w14:textId="77777777" w:rsidTr="0099228E">
        <w:tc>
          <w:tcPr>
            <w:tcW w:w="2272" w:type="dxa"/>
            <w:tcBorders>
              <w:top w:val="single" w:sz="4" w:space="0" w:color="auto"/>
              <w:left w:val="single" w:sz="4" w:space="0" w:color="auto"/>
              <w:bottom w:val="single" w:sz="4" w:space="0" w:color="auto"/>
              <w:right w:val="single" w:sz="4" w:space="0" w:color="auto"/>
            </w:tcBorders>
          </w:tcPr>
          <w:p w14:paraId="610EE58A" w14:textId="77777777" w:rsidR="00735A3C" w:rsidRPr="00735A3C" w:rsidRDefault="00735A3C" w:rsidP="0099228E">
            <w:pPr>
              <w:pStyle w:val="Corpsdetexte"/>
              <w:tabs>
                <w:tab w:val="left" w:pos="5529"/>
              </w:tabs>
              <w:jc w:val="right"/>
              <w:rPr>
                <w:rFonts w:ascii="Times New Roman" w:hAnsi="Times New Roman"/>
                <w:i/>
                <w:sz w:val="20"/>
              </w:rPr>
            </w:pPr>
            <w:r w:rsidRPr="00735A3C">
              <w:rPr>
                <w:rFonts w:ascii="Times New Roman" w:hAnsi="Times New Roman"/>
                <w:i/>
                <w:sz w:val="20"/>
              </w:rPr>
              <w:t>Présents </w:t>
            </w:r>
          </w:p>
          <w:p w14:paraId="1388BF58" w14:textId="77777777" w:rsidR="00735A3C" w:rsidRPr="00735A3C" w:rsidRDefault="00735A3C" w:rsidP="0099228E">
            <w:pPr>
              <w:pStyle w:val="Corpsdetexte"/>
              <w:tabs>
                <w:tab w:val="left" w:pos="5529"/>
              </w:tabs>
              <w:jc w:val="right"/>
              <w:rPr>
                <w:rFonts w:ascii="Times New Roman" w:hAnsi="Times New Roman"/>
                <w:i/>
                <w:sz w:val="20"/>
              </w:rPr>
            </w:pPr>
          </w:p>
          <w:p w14:paraId="00214F24" w14:textId="77777777" w:rsidR="00735A3C" w:rsidRPr="00735A3C" w:rsidRDefault="00735A3C" w:rsidP="0099228E">
            <w:pPr>
              <w:pStyle w:val="Corpsdetexte"/>
              <w:tabs>
                <w:tab w:val="left" w:pos="5529"/>
              </w:tabs>
              <w:jc w:val="right"/>
              <w:rPr>
                <w:rFonts w:ascii="Times New Roman" w:hAnsi="Times New Roman"/>
                <w:i/>
                <w:sz w:val="20"/>
              </w:rPr>
            </w:pPr>
          </w:p>
          <w:p w14:paraId="18E5C616" w14:textId="77777777" w:rsidR="00735A3C" w:rsidRPr="00735A3C" w:rsidRDefault="00735A3C" w:rsidP="0099228E">
            <w:pPr>
              <w:pStyle w:val="Corpsdetexte"/>
              <w:tabs>
                <w:tab w:val="left" w:pos="5529"/>
              </w:tabs>
              <w:jc w:val="right"/>
              <w:rPr>
                <w:rFonts w:ascii="Times New Roman" w:hAnsi="Times New Roman"/>
                <w:i/>
                <w:sz w:val="20"/>
              </w:rPr>
            </w:pPr>
            <w:r w:rsidRPr="00735A3C">
              <w:rPr>
                <w:rFonts w:ascii="Times New Roman" w:hAnsi="Times New Roman"/>
                <w:i/>
                <w:sz w:val="20"/>
              </w:rPr>
              <w:t>Absents :</w:t>
            </w:r>
          </w:p>
          <w:p w14:paraId="41ED01B3" w14:textId="77777777" w:rsidR="00735A3C" w:rsidRPr="00735A3C" w:rsidRDefault="00735A3C" w:rsidP="0099228E">
            <w:pPr>
              <w:pStyle w:val="Corpsdetexte"/>
              <w:tabs>
                <w:tab w:val="left" w:pos="5529"/>
              </w:tabs>
              <w:jc w:val="right"/>
              <w:rPr>
                <w:rFonts w:ascii="Times New Roman" w:hAnsi="Times New Roman"/>
                <w:i/>
                <w:sz w:val="20"/>
              </w:rPr>
            </w:pPr>
          </w:p>
          <w:p w14:paraId="3C6711B7" w14:textId="77777777" w:rsidR="00735A3C" w:rsidRPr="00735A3C" w:rsidRDefault="00735A3C" w:rsidP="0099228E">
            <w:pPr>
              <w:pStyle w:val="Corpsdetexte"/>
              <w:tabs>
                <w:tab w:val="left" w:pos="5529"/>
              </w:tabs>
              <w:jc w:val="right"/>
              <w:rPr>
                <w:rFonts w:ascii="Times New Roman" w:hAnsi="Times New Roman"/>
                <w:i/>
                <w:sz w:val="20"/>
              </w:rPr>
            </w:pPr>
            <w:r w:rsidRPr="00735A3C">
              <w:rPr>
                <w:rFonts w:ascii="Times New Roman" w:hAnsi="Times New Roman"/>
                <w:i/>
                <w:sz w:val="20"/>
              </w:rPr>
              <w:t>Pouvoirs :</w:t>
            </w:r>
          </w:p>
        </w:tc>
        <w:tc>
          <w:tcPr>
            <w:tcW w:w="6449" w:type="dxa"/>
            <w:tcBorders>
              <w:top w:val="single" w:sz="4" w:space="0" w:color="auto"/>
              <w:left w:val="single" w:sz="4" w:space="0" w:color="auto"/>
              <w:bottom w:val="single" w:sz="4" w:space="0" w:color="auto"/>
              <w:right w:val="single" w:sz="4" w:space="0" w:color="auto"/>
            </w:tcBorders>
            <w:hideMark/>
          </w:tcPr>
          <w:p w14:paraId="591F75CA" w14:textId="77777777" w:rsidR="00735A3C" w:rsidRPr="00735A3C" w:rsidRDefault="00735A3C" w:rsidP="0099228E">
            <w:pPr>
              <w:pStyle w:val="Corpsdetexte"/>
              <w:tabs>
                <w:tab w:val="left" w:pos="5529"/>
              </w:tabs>
              <w:jc w:val="both"/>
              <w:rPr>
                <w:rFonts w:ascii="Times New Roman" w:hAnsi="Times New Roman"/>
                <w:sz w:val="20"/>
              </w:rPr>
            </w:pPr>
            <w:r w:rsidRPr="00735A3C">
              <w:rPr>
                <w:rFonts w:ascii="Times New Roman" w:hAnsi="Times New Roman"/>
                <w:sz w:val="20"/>
              </w:rPr>
              <w:t xml:space="preserve">COCHET Paul, CLAVEL Patrick, GROSJEAN Claudine, JOURDAN Patricia, MUGNIER Françoise, PACLET Romain, , SURREAUX Julie, TROUILLON Sylvain </w:t>
            </w:r>
          </w:p>
          <w:p w14:paraId="26F6BE32" w14:textId="77777777" w:rsidR="00735A3C" w:rsidRPr="00735A3C" w:rsidRDefault="00735A3C" w:rsidP="0099228E">
            <w:pPr>
              <w:pStyle w:val="Corpsdetexte"/>
              <w:tabs>
                <w:tab w:val="left" w:pos="5529"/>
              </w:tabs>
              <w:jc w:val="both"/>
              <w:rPr>
                <w:rFonts w:ascii="Times New Roman" w:hAnsi="Times New Roman"/>
                <w:sz w:val="20"/>
              </w:rPr>
            </w:pPr>
            <w:r w:rsidRPr="00735A3C">
              <w:rPr>
                <w:rFonts w:ascii="Times New Roman" w:hAnsi="Times New Roman"/>
                <w:sz w:val="20"/>
              </w:rPr>
              <w:t>BECHET Franck, DUPENT Véronique, MILLION-VIRET Nathalie, STEFANI Chiara</w:t>
            </w:r>
          </w:p>
          <w:p w14:paraId="62EB48A6" w14:textId="77777777" w:rsidR="00735A3C" w:rsidRPr="00735A3C" w:rsidRDefault="00735A3C" w:rsidP="0099228E">
            <w:pPr>
              <w:pStyle w:val="Corpsdetexte"/>
              <w:tabs>
                <w:tab w:val="left" w:pos="5529"/>
              </w:tabs>
              <w:jc w:val="both"/>
              <w:rPr>
                <w:rFonts w:ascii="Times New Roman" w:hAnsi="Times New Roman"/>
                <w:sz w:val="20"/>
              </w:rPr>
            </w:pPr>
            <w:r w:rsidRPr="00735A3C">
              <w:rPr>
                <w:rFonts w:ascii="Times New Roman" w:hAnsi="Times New Roman"/>
                <w:sz w:val="20"/>
              </w:rPr>
              <w:t>MILLION-VIRET Nathalie</w:t>
            </w:r>
          </w:p>
        </w:tc>
      </w:tr>
    </w:tbl>
    <w:p w14:paraId="286335D2" w14:textId="77777777" w:rsidR="00735A3C" w:rsidRDefault="00735A3C" w:rsidP="00735A3C">
      <w:pPr>
        <w:pStyle w:val="Normal1"/>
      </w:pPr>
    </w:p>
    <w:p w14:paraId="01148FD6" w14:textId="77777777" w:rsidR="00735A3C" w:rsidRDefault="00735A3C" w:rsidP="00735A3C">
      <w:pPr>
        <w:pStyle w:val="Normal1"/>
      </w:pPr>
      <w:r>
        <w:t>Monsieur Romain PACLET ayant obtenu la majorité des suffrages a été désigné pour remplir les fonctions de secrétaire de séance qu’</w:t>
      </w:r>
      <w:sdt>
        <w:sdtPr>
          <w:id w:val="-605189762"/>
          <w:placeholder>
            <w:docPart w:val="54D2C58D0810458C8265C97BFDF3CD74"/>
          </w:placeholder>
          <w:comboBox>
            <w:listItem w:value="Choisissez un élément."/>
            <w:listItem w:displayText="il" w:value="il"/>
            <w:listItem w:displayText="elle" w:value="elle"/>
          </w:comboBox>
        </w:sdtPr>
        <w:sdtEndPr/>
        <w:sdtContent>
          <w:r>
            <w:t xml:space="preserve"> il</w:t>
          </w:r>
        </w:sdtContent>
      </w:sdt>
      <w:r>
        <w:t xml:space="preserve"> a acceptées.</w:t>
      </w:r>
    </w:p>
    <w:p w14:paraId="0CDEB05B" w14:textId="77777777" w:rsidR="00735A3C" w:rsidRPr="00735A3C" w:rsidRDefault="00735A3C" w:rsidP="00735A3C">
      <w:pPr>
        <w:pStyle w:val="Normal1"/>
      </w:pPr>
    </w:p>
    <w:p w14:paraId="56203B98" w14:textId="7D96C7AD" w:rsidR="00735A3C" w:rsidRPr="00331A1A" w:rsidRDefault="00735A3C" w:rsidP="00735A3C">
      <w:pPr>
        <w:jc w:val="both"/>
        <w:rPr>
          <w:b/>
          <w:color w:val="000000"/>
        </w:rPr>
      </w:pPr>
      <w:r w:rsidRPr="00331A1A">
        <w:rPr>
          <w:b/>
          <w:bCs/>
          <w:iCs/>
          <w:color w:val="000000"/>
        </w:rPr>
        <w:t xml:space="preserve">I - </w:t>
      </w:r>
      <w:r w:rsidRPr="00331A1A">
        <w:rPr>
          <w:b/>
          <w:bCs/>
          <w:color w:val="000000"/>
          <w:u w:val="single"/>
        </w:rPr>
        <w:t>DEVIS</w:t>
      </w:r>
      <w:r w:rsidRPr="00331A1A">
        <w:rPr>
          <w:color w:val="000000"/>
          <w:u w:val="single"/>
        </w:rPr>
        <w:t xml:space="preserve"> </w:t>
      </w:r>
      <w:r w:rsidRPr="00331A1A">
        <w:rPr>
          <w:b/>
          <w:color w:val="000000"/>
          <w:u w:val="single"/>
        </w:rPr>
        <w:t>POSE DE 6 HORLOGES ASTRONOMIQUES</w:t>
      </w:r>
    </w:p>
    <w:p w14:paraId="2D9B25D3" w14:textId="77777777" w:rsidR="00735A3C" w:rsidRPr="00331A1A" w:rsidRDefault="00735A3C" w:rsidP="00735A3C"/>
    <w:p w14:paraId="3406EB84" w14:textId="77777777" w:rsidR="00735A3C" w:rsidRPr="00331A1A" w:rsidRDefault="00735A3C" w:rsidP="00735A3C">
      <w:pPr>
        <w:spacing w:line="249" w:lineRule="auto"/>
        <w:jc w:val="both"/>
      </w:pPr>
      <w:r w:rsidRPr="00331A1A">
        <w:t>Afin de réaliser des économies d’électricité, il a été prévu la pose de 6 horloges astronomiques. Monsieur le Maire présente la facture établie par le Syndicat Intercommunal d’Electricité et Services de Seyssel (SIESS) et son financement.</w:t>
      </w:r>
    </w:p>
    <w:p w14:paraId="0885F4F5" w14:textId="77777777" w:rsidR="00735A3C" w:rsidRPr="00331A1A" w:rsidRDefault="00735A3C" w:rsidP="00735A3C">
      <w:pPr>
        <w:pStyle w:val="Corpsdetexte2"/>
        <w:tabs>
          <w:tab w:val="left" w:pos="2835"/>
        </w:tabs>
        <w:spacing w:after="0" w:line="240" w:lineRule="auto"/>
        <w:jc w:val="both"/>
        <w:rPr>
          <w:sz w:val="22"/>
          <w:szCs w:val="22"/>
        </w:rPr>
      </w:pPr>
    </w:p>
    <w:p w14:paraId="161311DB" w14:textId="77777777" w:rsidR="00735A3C" w:rsidRPr="00331A1A" w:rsidRDefault="00735A3C" w:rsidP="00735A3C">
      <w:pPr>
        <w:pStyle w:val="Corpsdetexte2"/>
        <w:tabs>
          <w:tab w:val="left" w:pos="2835"/>
        </w:tabs>
        <w:spacing w:after="0" w:line="240" w:lineRule="auto"/>
        <w:jc w:val="both"/>
        <w:rPr>
          <w:sz w:val="22"/>
          <w:szCs w:val="22"/>
        </w:rPr>
      </w:pPr>
      <w:r w:rsidRPr="00331A1A">
        <w:rPr>
          <w:sz w:val="22"/>
          <w:szCs w:val="22"/>
        </w:rPr>
        <w:t>Le montant HT total des travaux s’élève 6 000.00</w:t>
      </w:r>
      <w:r w:rsidRPr="00331A1A">
        <w:rPr>
          <w:b/>
          <w:sz w:val="22"/>
          <w:szCs w:val="22"/>
        </w:rPr>
        <w:t xml:space="preserve"> €.</w:t>
      </w:r>
    </w:p>
    <w:p w14:paraId="74A0B088" w14:textId="77777777" w:rsidR="00735A3C" w:rsidRPr="00331A1A" w:rsidRDefault="00735A3C" w:rsidP="00735A3C">
      <w:pPr>
        <w:pStyle w:val="Corpsdetexte2"/>
        <w:tabs>
          <w:tab w:val="left" w:pos="2835"/>
        </w:tabs>
        <w:spacing w:after="0" w:line="240" w:lineRule="auto"/>
        <w:jc w:val="both"/>
        <w:rPr>
          <w:sz w:val="22"/>
          <w:szCs w:val="22"/>
        </w:rPr>
      </w:pPr>
    </w:p>
    <w:p w14:paraId="53A15787" w14:textId="77777777" w:rsidR="00735A3C" w:rsidRPr="00331A1A" w:rsidRDefault="00735A3C" w:rsidP="00735A3C">
      <w:pPr>
        <w:pStyle w:val="Corpsdetexte2"/>
        <w:tabs>
          <w:tab w:val="left" w:pos="2835"/>
        </w:tabs>
        <w:spacing w:after="0" w:line="240" w:lineRule="auto"/>
        <w:jc w:val="both"/>
        <w:rPr>
          <w:b/>
          <w:sz w:val="22"/>
          <w:szCs w:val="22"/>
          <w:u w:val="single"/>
        </w:rPr>
      </w:pPr>
      <w:r w:rsidRPr="00331A1A">
        <w:rPr>
          <w:b/>
          <w:sz w:val="22"/>
          <w:szCs w:val="22"/>
          <w:u w:val="single"/>
        </w:rPr>
        <w:t>Financement</w:t>
      </w:r>
    </w:p>
    <w:p w14:paraId="6FA7B546" w14:textId="77777777" w:rsidR="00735A3C" w:rsidRPr="00331A1A" w:rsidRDefault="00735A3C" w:rsidP="00735A3C">
      <w:pPr>
        <w:pStyle w:val="Corpsdetexte2"/>
        <w:tabs>
          <w:tab w:val="left" w:pos="2835"/>
        </w:tabs>
        <w:spacing w:after="0" w:line="240" w:lineRule="auto"/>
        <w:jc w:val="both"/>
        <w:rPr>
          <w:sz w:val="22"/>
          <w:szCs w:val="22"/>
        </w:rPr>
      </w:pPr>
    </w:p>
    <w:p w14:paraId="0FE23977" w14:textId="77777777" w:rsidR="00735A3C" w:rsidRPr="00331A1A" w:rsidRDefault="00735A3C" w:rsidP="00735A3C">
      <w:pPr>
        <w:pStyle w:val="Corpsdetexte2"/>
        <w:tabs>
          <w:tab w:val="left" w:pos="2835"/>
        </w:tabs>
        <w:spacing w:after="0" w:line="240" w:lineRule="auto"/>
        <w:jc w:val="both"/>
        <w:rPr>
          <w:color w:val="FF0000"/>
          <w:sz w:val="22"/>
          <w:szCs w:val="22"/>
        </w:rPr>
      </w:pPr>
      <w:r w:rsidRPr="00331A1A">
        <w:rPr>
          <w:color w:val="FF0000"/>
          <w:sz w:val="22"/>
          <w:szCs w:val="22"/>
        </w:rPr>
        <w:t>30% de subvention sur les articles de rétablissement EP</w:t>
      </w:r>
    </w:p>
    <w:p w14:paraId="74C34798" w14:textId="77777777" w:rsidR="00735A3C" w:rsidRPr="00331A1A" w:rsidRDefault="00735A3C" w:rsidP="00735A3C">
      <w:pPr>
        <w:pStyle w:val="Corpsdetexte2"/>
        <w:tabs>
          <w:tab w:val="left" w:pos="2835"/>
          <w:tab w:val="left" w:pos="6237"/>
        </w:tabs>
        <w:spacing w:after="0" w:line="240" w:lineRule="auto"/>
        <w:jc w:val="both"/>
        <w:rPr>
          <w:i/>
          <w:sz w:val="22"/>
          <w:szCs w:val="22"/>
        </w:rPr>
      </w:pPr>
      <w:r w:rsidRPr="00331A1A">
        <w:rPr>
          <w:i/>
          <w:sz w:val="22"/>
          <w:szCs w:val="22"/>
        </w:rPr>
        <w:t>Partie subvention HT</w:t>
      </w:r>
      <w:r w:rsidRPr="00331A1A">
        <w:rPr>
          <w:i/>
          <w:sz w:val="22"/>
          <w:szCs w:val="22"/>
        </w:rPr>
        <w:tab/>
      </w:r>
      <w:r w:rsidRPr="00331A1A">
        <w:rPr>
          <w:i/>
          <w:sz w:val="22"/>
          <w:szCs w:val="22"/>
        </w:rPr>
        <w:tab/>
        <w:t xml:space="preserve"> 4 533.48 €</w:t>
      </w:r>
    </w:p>
    <w:p w14:paraId="029E895C" w14:textId="77777777" w:rsidR="00735A3C" w:rsidRPr="00331A1A" w:rsidRDefault="00735A3C" w:rsidP="00735A3C">
      <w:pPr>
        <w:pStyle w:val="Corpsdetexte2"/>
        <w:tabs>
          <w:tab w:val="left" w:pos="2835"/>
          <w:tab w:val="left" w:pos="6237"/>
        </w:tabs>
        <w:spacing w:after="0" w:line="240" w:lineRule="auto"/>
        <w:jc w:val="both"/>
        <w:rPr>
          <w:b/>
          <w:sz w:val="22"/>
          <w:szCs w:val="22"/>
        </w:rPr>
      </w:pPr>
      <w:r w:rsidRPr="00331A1A">
        <w:rPr>
          <w:b/>
          <w:sz w:val="22"/>
          <w:szCs w:val="22"/>
        </w:rPr>
        <w:t>Montant de la subvention</w:t>
      </w:r>
      <w:r w:rsidRPr="00331A1A">
        <w:rPr>
          <w:b/>
          <w:sz w:val="22"/>
          <w:szCs w:val="22"/>
        </w:rPr>
        <w:tab/>
      </w:r>
      <w:r w:rsidRPr="00331A1A">
        <w:rPr>
          <w:b/>
          <w:sz w:val="22"/>
          <w:szCs w:val="22"/>
        </w:rPr>
        <w:tab/>
        <w:t>1 360.04 €</w:t>
      </w:r>
    </w:p>
    <w:p w14:paraId="17083AB5" w14:textId="77777777" w:rsidR="00735A3C" w:rsidRPr="00331A1A" w:rsidRDefault="00735A3C" w:rsidP="00735A3C">
      <w:pPr>
        <w:pStyle w:val="Corpsdetexte2"/>
        <w:tabs>
          <w:tab w:val="left" w:pos="2835"/>
          <w:tab w:val="left" w:pos="6237"/>
        </w:tabs>
        <w:spacing w:after="0" w:line="240" w:lineRule="auto"/>
        <w:jc w:val="both"/>
        <w:rPr>
          <w:b/>
          <w:sz w:val="22"/>
          <w:szCs w:val="22"/>
        </w:rPr>
      </w:pPr>
    </w:p>
    <w:p w14:paraId="31C0F2A5" w14:textId="77777777" w:rsidR="00735A3C" w:rsidRPr="00331A1A" w:rsidRDefault="00735A3C" w:rsidP="00735A3C">
      <w:pPr>
        <w:pStyle w:val="Corpsdetexte2"/>
        <w:tabs>
          <w:tab w:val="left" w:pos="2835"/>
          <w:tab w:val="left" w:pos="6237"/>
        </w:tabs>
        <w:spacing w:after="0" w:line="240" w:lineRule="auto"/>
        <w:jc w:val="both"/>
        <w:rPr>
          <w:b/>
          <w:sz w:val="22"/>
          <w:szCs w:val="22"/>
        </w:rPr>
      </w:pPr>
      <w:r w:rsidRPr="00331A1A">
        <w:rPr>
          <w:b/>
          <w:sz w:val="22"/>
          <w:szCs w:val="22"/>
        </w:rPr>
        <w:t>Partie non subventionnée</w:t>
      </w:r>
    </w:p>
    <w:p w14:paraId="522979F5" w14:textId="77777777" w:rsidR="00735A3C" w:rsidRPr="00331A1A" w:rsidRDefault="00735A3C" w:rsidP="00735A3C">
      <w:pPr>
        <w:pStyle w:val="Corpsdetexte2"/>
        <w:tabs>
          <w:tab w:val="left" w:pos="2835"/>
          <w:tab w:val="left" w:pos="6237"/>
        </w:tabs>
        <w:spacing w:after="0" w:line="240" w:lineRule="auto"/>
        <w:jc w:val="both"/>
        <w:rPr>
          <w:sz w:val="22"/>
          <w:szCs w:val="22"/>
        </w:rPr>
      </w:pPr>
    </w:p>
    <w:p w14:paraId="1C3899ED" w14:textId="77777777" w:rsidR="00735A3C" w:rsidRPr="00331A1A" w:rsidRDefault="00735A3C" w:rsidP="00735A3C">
      <w:pPr>
        <w:pStyle w:val="Corpsdetexte2"/>
        <w:tabs>
          <w:tab w:val="left" w:pos="2835"/>
          <w:tab w:val="left" w:pos="6237"/>
        </w:tabs>
        <w:spacing w:after="0" w:line="240" w:lineRule="auto"/>
        <w:jc w:val="both"/>
        <w:rPr>
          <w:b/>
          <w:sz w:val="22"/>
          <w:szCs w:val="22"/>
        </w:rPr>
      </w:pPr>
      <w:r w:rsidRPr="00331A1A">
        <w:rPr>
          <w:b/>
          <w:sz w:val="22"/>
          <w:szCs w:val="22"/>
        </w:rPr>
        <w:t>Dépense pour la commune</w:t>
      </w:r>
      <w:r w:rsidRPr="00331A1A">
        <w:rPr>
          <w:b/>
          <w:sz w:val="22"/>
          <w:szCs w:val="22"/>
        </w:rPr>
        <w:tab/>
      </w:r>
      <w:r w:rsidRPr="00331A1A">
        <w:rPr>
          <w:b/>
          <w:sz w:val="22"/>
          <w:szCs w:val="22"/>
        </w:rPr>
        <w:tab/>
        <w:t>4 639.96 €</w:t>
      </w:r>
    </w:p>
    <w:p w14:paraId="4275DE7B" w14:textId="77777777" w:rsidR="00735A3C" w:rsidRPr="00331A1A" w:rsidRDefault="00735A3C" w:rsidP="00735A3C">
      <w:pPr>
        <w:pStyle w:val="Corpsdetexte2"/>
        <w:tabs>
          <w:tab w:val="left" w:pos="2835"/>
          <w:tab w:val="left" w:pos="6237"/>
        </w:tabs>
        <w:spacing w:after="0" w:line="240" w:lineRule="auto"/>
        <w:jc w:val="both"/>
        <w:rPr>
          <w:sz w:val="22"/>
          <w:szCs w:val="22"/>
        </w:rPr>
      </w:pPr>
    </w:p>
    <w:p w14:paraId="5D0BA39A" w14:textId="0F1F56B4" w:rsidR="00735A3C" w:rsidRPr="00331A1A" w:rsidRDefault="00735A3C" w:rsidP="00735A3C">
      <w:pPr>
        <w:pStyle w:val="Corpsdetexte"/>
        <w:tabs>
          <w:tab w:val="clear" w:pos="709"/>
          <w:tab w:val="center" w:pos="1418"/>
          <w:tab w:val="left" w:pos="5529"/>
        </w:tabs>
        <w:jc w:val="both"/>
        <w:rPr>
          <w:rFonts w:ascii="Times New Roman" w:hAnsi="Times New Roman"/>
          <w:bCs/>
          <w:sz w:val="22"/>
          <w:szCs w:val="22"/>
        </w:rPr>
      </w:pPr>
      <w:r w:rsidRPr="00331A1A">
        <w:rPr>
          <w:rFonts w:ascii="Times New Roman" w:hAnsi="Times New Roman"/>
          <w:bCs/>
          <w:sz w:val="22"/>
          <w:szCs w:val="22"/>
        </w:rPr>
        <w:t>Le devis présenté par le SIESS et son financement est accepté à l’unanimité.</w:t>
      </w:r>
    </w:p>
    <w:p w14:paraId="16A1DD23" w14:textId="77777777" w:rsidR="007441A9" w:rsidRPr="00331A1A" w:rsidRDefault="007441A9" w:rsidP="007441A9">
      <w:pPr>
        <w:autoSpaceDE w:val="0"/>
        <w:autoSpaceDN w:val="0"/>
        <w:adjustRightInd w:val="0"/>
        <w:rPr>
          <w:b/>
          <w:bCs/>
        </w:rPr>
      </w:pPr>
    </w:p>
    <w:p w14:paraId="7ACF3584" w14:textId="1399ABEA" w:rsidR="00735A3C" w:rsidRPr="00331A1A" w:rsidRDefault="00083EC3" w:rsidP="00735A3C">
      <w:pPr>
        <w:rPr>
          <w:b/>
          <w:bCs/>
        </w:rPr>
      </w:pPr>
      <w:r w:rsidRPr="00331A1A">
        <w:rPr>
          <w:b/>
          <w:bCs/>
        </w:rPr>
        <w:t>I</w:t>
      </w:r>
      <w:r w:rsidR="00B22D1E" w:rsidRPr="00331A1A">
        <w:rPr>
          <w:b/>
          <w:bCs/>
        </w:rPr>
        <w:t>I</w:t>
      </w:r>
      <w:r w:rsidRPr="00331A1A">
        <w:rPr>
          <w:b/>
          <w:bCs/>
        </w:rPr>
        <w:t xml:space="preserve"> –</w:t>
      </w:r>
      <w:r w:rsidR="00AB2A46" w:rsidRPr="00331A1A">
        <w:rPr>
          <w:b/>
          <w:bCs/>
        </w:rPr>
        <w:t xml:space="preserve"> </w:t>
      </w:r>
      <w:r w:rsidR="00735A3C" w:rsidRPr="00331A1A">
        <w:rPr>
          <w:b/>
          <w:bCs/>
          <w:u w:val="single"/>
        </w:rPr>
        <w:t>CLOTURE DE LA REGIE « RESTAURATION SCOLAIRE »</w:t>
      </w:r>
    </w:p>
    <w:p w14:paraId="0AA5BEE9" w14:textId="77777777" w:rsidR="00735A3C" w:rsidRPr="00331A1A" w:rsidRDefault="00735A3C" w:rsidP="00735A3C"/>
    <w:p w14:paraId="7A450F12" w14:textId="77777777" w:rsidR="00735A3C" w:rsidRPr="00331A1A" w:rsidRDefault="00735A3C" w:rsidP="00735A3C">
      <w:pPr>
        <w:spacing w:after="34"/>
        <w:jc w:val="both"/>
      </w:pPr>
      <w:r w:rsidRPr="00331A1A">
        <w:t>Vu le Code Général des Collectivités Territoriales,</w:t>
      </w:r>
    </w:p>
    <w:p w14:paraId="46602B23" w14:textId="77777777" w:rsidR="00735A3C" w:rsidRPr="00331A1A" w:rsidRDefault="00735A3C" w:rsidP="00735A3C">
      <w:pPr>
        <w:spacing w:line="249" w:lineRule="auto"/>
        <w:jc w:val="both"/>
      </w:pPr>
      <w:r w:rsidRPr="00331A1A">
        <w:t>Vu le décret n° 2012-1246 du 7 novembre 2012 relatif à la gestion budgétaire et comptable publique et notamment l’article 22,</w:t>
      </w:r>
    </w:p>
    <w:p w14:paraId="7263B275" w14:textId="77777777" w:rsidR="00735A3C" w:rsidRPr="00331A1A" w:rsidRDefault="00735A3C" w:rsidP="00735A3C">
      <w:pPr>
        <w:spacing w:line="249" w:lineRule="auto"/>
        <w:jc w:val="both"/>
      </w:pPr>
      <w:r w:rsidRPr="00331A1A">
        <w:t>Vu les articles R.1617-1 à R.1617-18 du code général des collectivités territoriales relatifs à la création des régies de recettes et d’avances des collectivités territoriales et de leurs établissements publics locaux,</w:t>
      </w:r>
    </w:p>
    <w:p w14:paraId="75C21D0D" w14:textId="77777777" w:rsidR="00735A3C" w:rsidRPr="00331A1A" w:rsidRDefault="00735A3C" w:rsidP="00735A3C">
      <w:pPr>
        <w:spacing w:line="249" w:lineRule="auto"/>
        <w:jc w:val="both"/>
      </w:pPr>
      <w:r w:rsidRPr="00331A1A">
        <w:t>Vu l’arrêté ministériel du 3 septembre 2001 relatif au taux de l’indemnité de responsabilité susceptible d’être allouée aux régisseurs d’avances et aux régisseurs de recettes relevant des organismes publics et au montant du cautionnement imposé à ces agents,</w:t>
      </w:r>
    </w:p>
    <w:p w14:paraId="32E160F4" w14:textId="77777777" w:rsidR="00735A3C" w:rsidRPr="00331A1A" w:rsidRDefault="00735A3C" w:rsidP="00735A3C">
      <w:pPr>
        <w:spacing w:line="249" w:lineRule="auto"/>
        <w:jc w:val="both"/>
      </w:pPr>
      <w:r w:rsidRPr="00331A1A">
        <w:t>Vu l’acte constitutif de la Régie de recettes « Restauration scolaire » en date du 20 juin 2013,</w:t>
      </w:r>
    </w:p>
    <w:p w14:paraId="0B513368" w14:textId="77777777" w:rsidR="00735A3C" w:rsidRPr="00331A1A" w:rsidRDefault="00735A3C" w:rsidP="00735A3C">
      <w:pPr>
        <w:spacing w:line="249" w:lineRule="auto"/>
        <w:jc w:val="both"/>
      </w:pPr>
      <w:r w:rsidRPr="00331A1A">
        <w:t>Vu l’avis conforme du comptable public assignataire en date du 31 mai 2022,</w:t>
      </w:r>
    </w:p>
    <w:p w14:paraId="452DCA30" w14:textId="77777777" w:rsidR="00735A3C" w:rsidRPr="00331A1A" w:rsidRDefault="00735A3C" w:rsidP="00735A3C">
      <w:pPr>
        <w:spacing w:line="249" w:lineRule="auto"/>
        <w:jc w:val="both"/>
      </w:pPr>
      <w:r w:rsidRPr="00331A1A">
        <w:lastRenderedPageBreak/>
        <w:t>Considérant que la régie de recettes « Restauration scolaire » peut être remplacer par une gestion en directe,</w:t>
      </w:r>
    </w:p>
    <w:p w14:paraId="08B27021" w14:textId="77777777" w:rsidR="00735A3C" w:rsidRPr="00331A1A" w:rsidRDefault="00735A3C" w:rsidP="00735A3C">
      <w:pPr>
        <w:spacing w:line="249" w:lineRule="auto"/>
        <w:jc w:val="both"/>
      </w:pPr>
    </w:p>
    <w:p w14:paraId="1D00EA0D" w14:textId="7CE423E9" w:rsidR="00735A3C" w:rsidRPr="00331A1A" w:rsidRDefault="00735A3C" w:rsidP="00203B74">
      <w:r w:rsidRPr="00331A1A">
        <w:t xml:space="preserve">Le Conseil Municipal </w:t>
      </w:r>
      <w:r w:rsidR="00203B74" w:rsidRPr="00331A1A">
        <w:rPr>
          <w:bCs/>
        </w:rPr>
        <w:t>décide</w:t>
      </w:r>
      <w:r w:rsidRPr="00331A1A">
        <w:rPr>
          <w:bCs/>
        </w:rPr>
        <w:t xml:space="preserve"> à l’unanimit</w:t>
      </w:r>
      <w:r w:rsidRPr="00331A1A">
        <w:rPr>
          <w:b/>
        </w:rPr>
        <w:t>é</w:t>
      </w:r>
      <w:r w:rsidR="00203B74" w:rsidRPr="00331A1A">
        <w:t xml:space="preserve"> d</w:t>
      </w:r>
      <w:r w:rsidRPr="00331A1A">
        <w:t>e supprimer la régie de recettes « Restauration Scolaire » à compter du 1</w:t>
      </w:r>
      <w:r w:rsidRPr="00331A1A">
        <w:rPr>
          <w:vertAlign w:val="superscript"/>
        </w:rPr>
        <w:t>er</w:t>
      </w:r>
      <w:r w:rsidRPr="00331A1A">
        <w:t xml:space="preserve"> septembre 2022. </w:t>
      </w:r>
    </w:p>
    <w:p w14:paraId="11811A6B" w14:textId="57A6F710" w:rsidR="004A0FCC" w:rsidRPr="00331A1A" w:rsidRDefault="004A0FCC" w:rsidP="004A0FCC">
      <w:pPr>
        <w:pStyle w:val="NormalWeb"/>
        <w:spacing w:before="0" w:beforeAutospacing="0" w:after="0" w:afterAutospacing="0"/>
        <w:jc w:val="both"/>
        <w:rPr>
          <w:sz w:val="22"/>
          <w:szCs w:val="22"/>
        </w:rPr>
      </w:pPr>
    </w:p>
    <w:p w14:paraId="3B60F2EF" w14:textId="115497AA" w:rsidR="00203B74" w:rsidRPr="00331A1A" w:rsidRDefault="00203B74" w:rsidP="004A0FCC">
      <w:pPr>
        <w:pStyle w:val="NormalWeb"/>
        <w:spacing w:before="0" w:beforeAutospacing="0" w:after="0" w:afterAutospacing="0"/>
        <w:jc w:val="both"/>
        <w:rPr>
          <w:sz w:val="22"/>
          <w:szCs w:val="22"/>
        </w:rPr>
      </w:pPr>
    </w:p>
    <w:p w14:paraId="1D73CB97" w14:textId="35AE14F1" w:rsidR="00295262" w:rsidRPr="00331A1A" w:rsidRDefault="00203B74" w:rsidP="00295262">
      <w:pPr>
        <w:pStyle w:val="NormalWeb"/>
        <w:spacing w:before="0" w:beforeAutospacing="0" w:after="0" w:afterAutospacing="0"/>
        <w:jc w:val="both"/>
        <w:rPr>
          <w:b/>
          <w:bCs/>
          <w:sz w:val="22"/>
          <w:szCs w:val="22"/>
        </w:rPr>
      </w:pPr>
      <w:r w:rsidRPr="00331A1A">
        <w:rPr>
          <w:b/>
          <w:bCs/>
          <w:sz w:val="22"/>
          <w:szCs w:val="22"/>
        </w:rPr>
        <w:t xml:space="preserve">III </w:t>
      </w:r>
      <w:r w:rsidR="00295262" w:rsidRPr="00331A1A">
        <w:rPr>
          <w:b/>
          <w:bCs/>
          <w:sz w:val="22"/>
          <w:szCs w:val="22"/>
        </w:rPr>
        <w:t>–</w:t>
      </w:r>
      <w:r w:rsidRPr="00331A1A">
        <w:rPr>
          <w:b/>
          <w:bCs/>
          <w:sz w:val="22"/>
          <w:szCs w:val="22"/>
        </w:rPr>
        <w:t xml:space="preserve"> </w:t>
      </w:r>
      <w:r w:rsidR="00295262" w:rsidRPr="00331A1A">
        <w:rPr>
          <w:b/>
          <w:bCs/>
          <w:sz w:val="22"/>
          <w:szCs w:val="22"/>
          <w:u w:val="single"/>
        </w:rPr>
        <w:t xml:space="preserve">TARIFS DES SERVICES PERISCOLAIRES </w:t>
      </w:r>
      <w:r w:rsidR="00295262" w:rsidRPr="00331A1A">
        <w:rPr>
          <w:b/>
          <w:bCs/>
          <w:color w:val="000000"/>
          <w:sz w:val="22"/>
          <w:szCs w:val="22"/>
          <w:u w:val="single"/>
        </w:rPr>
        <w:t>2022-2023</w:t>
      </w:r>
    </w:p>
    <w:p w14:paraId="7E5621F0" w14:textId="77777777" w:rsidR="00295262" w:rsidRPr="00331A1A" w:rsidRDefault="00295262" w:rsidP="00295262">
      <w:pPr>
        <w:pStyle w:val="Paragraphedeliste"/>
        <w:ind w:left="0"/>
        <w:jc w:val="both"/>
      </w:pPr>
    </w:p>
    <w:p w14:paraId="4960FC55" w14:textId="77777777" w:rsidR="00295262" w:rsidRPr="00331A1A" w:rsidRDefault="00295262" w:rsidP="00295262">
      <w:pPr>
        <w:pStyle w:val="Paragraphedeliste"/>
        <w:ind w:left="0"/>
        <w:jc w:val="both"/>
      </w:pPr>
      <w:r w:rsidRPr="00331A1A">
        <w:t>Depuis le décret n° 2006-753 du 29/06/2006, les prix de la restauration scolaire, sont fixés par la collectivité territoriale, et ne peuvent être supérieurs au coût par usager résultant des charges supportées au titre du service de restauration.</w:t>
      </w:r>
    </w:p>
    <w:p w14:paraId="28BD245E" w14:textId="77777777" w:rsidR="00295262" w:rsidRPr="00331A1A" w:rsidRDefault="00295262" w:rsidP="00295262">
      <w:pPr>
        <w:pStyle w:val="Paragraphedeliste"/>
        <w:ind w:left="0"/>
        <w:jc w:val="both"/>
      </w:pPr>
    </w:p>
    <w:p w14:paraId="7B28FBAB" w14:textId="77777777" w:rsidR="00295262" w:rsidRPr="00331A1A" w:rsidRDefault="00295262" w:rsidP="00295262">
      <w:pPr>
        <w:pStyle w:val="Paragraphedeliste"/>
        <w:ind w:left="0"/>
        <w:jc w:val="both"/>
      </w:pPr>
      <w:r w:rsidRPr="00331A1A">
        <w:t xml:space="preserve">Monsieur le Maire propose une augmentation de 3 % des tarifs pour 2022-2023 afin de limiter l’impact des augmentations imposées par </w:t>
      </w:r>
      <w:proofErr w:type="spellStart"/>
      <w:r w:rsidRPr="00331A1A">
        <w:t>Leztroy</w:t>
      </w:r>
      <w:proofErr w:type="spellEnd"/>
      <w:r w:rsidRPr="00331A1A">
        <w:t>, fournisseurs des repas.</w:t>
      </w:r>
    </w:p>
    <w:p w14:paraId="6E4BC0EF" w14:textId="77777777" w:rsidR="00295262" w:rsidRPr="00331A1A" w:rsidRDefault="00295262" w:rsidP="00295262">
      <w:pPr>
        <w:pStyle w:val="Paragraphedeliste"/>
        <w:ind w:left="0"/>
        <w:jc w:val="both"/>
      </w:pPr>
    </w:p>
    <w:p w14:paraId="6B358DBA" w14:textId="77777777" w:rsidR="00295262" w:rsidRPr="00331A1A" w:rsidRDefault="00295262" w:rsidP="00295262">
      <w:pPr>
        <w:pStyle w:val="Paragraphedeliste"/>
        <w:ind w:left="0"/>
        <w:jc w:val="both"/>
      </w:pPr>
      <w:r w:rsidRPr="00331A1A">
        <w:t xml:space="preserve"> Il est proposé de facturer aux familles les tarifs suivants :</w:t>
      </w:r>
    </w:p>
    <w:p w14:paraId="008B10FC" w14:textId="77777777" w:rsidR="00295262" w:rsidRPr="00331A1A" w:rsidRDefault="00295262" w:rsidP="00295262">
      <w:pPr>
        <w:jc w:val="both"/>
      </w:pPr>
    </w:p>
    <w:p w14:paraId="72174320" w14:textId="77777777" w:rsidR="00295262" w:rsidRPr="00331A1A" w:rsidRDefault="00295262" w:rsidP="00295262">
      <w:pPr>
        <w:pStyle w:val="Paragraphedeliste"/>
        <w:ind w:left="2912"/>
      </w:pPr>
      <w:r w:rsidRPr="00331A1A">
        <w:t>TARIFS RESTAURANT SCOLAIRE</w:t>
      </w:r>
    </w:p>
    <w:p w14:paraId="01770995" w14:textId="77777777" w:rsidR="00295262" w:rsidRPr="00331A1A" w:rsidRDefault="00295262" w:rsidP="00295262">
      <w:pPr>
        <w:jc w:val="both"/>
      </w:pPr>
    </w:p>
    <w:tbl>
      <w:tblPr>
        <w:tblStyle w:val="Grilledutableau"/>
        <w:tblW w:w="0" w:type="auto"/>
        <w:tblLook w:val="04A0" w:firstRow="1" w:lastRow="0" w:firstColumn="1" w:lastColumn="0" w:noHBand="0" w:noVBand="1"/>
      </w:tblPr>
      <w:tblGrid>
        <w:gridCol w:w="1875"/>
        <w:gridCol w:w="1894"/>
        <w:gridCol w:w="1891"/>
        <w:gridCol w:w="1892"/>
        <w:gridCol w:w="1892"/>
      </w:tblGrid>
      <w:tr w:rsidR="00295262" w:rsidRPr="00331A1A" w14:paraId="24B4E984" w14:textId="77777777" w:rsidTr="0099228E">
        <w:tc>
          <w:tcPr>
            <w:tcW w:w="1955" w:type="dxa"/>
          </w:tcPr>
          <w:p w14:paraId="4EB747CF" w14:textId="77777777" w:rsidR="00295262" w:rsidRPr="00331A1A" w:rsidRDefault="00295262" w:rsidP="0099228E">
            <w:pPr>
              <w:jc w:val="both"/>
              <w:rPr>
                <w:rFonts w:ascii="Times New Roman" w:hAnsi="Times New Roman" w:cs="Times New Roman"/>
              </w:rPr>
            </w:pPr>
          </w:p>
        </w:tc>
        <w:tc>
          <w:tcPr>
            <w:tcW w:w="1955" w:type="dxa"/>
          </w:tcPr>
          <w:p w14:paraId="684AB042" w14:textId="77777777" w:rsidR="00295262" w:rsidRPr="00331A1A" w:rsidRDefault="00295262" w:rsidP="0099228E">
            <w:pPr>
              <w:jc w:val="center"/>
              <w:rPr>
                <w:rFonts w:ascii="Times New Roman" w:hAnsi="Times New Roman" w:cs="Times New Roman"/>
              </w:rPr>
            </w:pPr>
            <w:r w:rsidRPr="00331A1A">
              <w:rPr>
                <w:rFonts w:ascii="Times New Roman" w:hAnsi="Times New Roman" w:cs="Times New Roman"/>
              </w:rPr>
              <w:t>Tranche 1</w:t>
            </w:r>
          </w:p>
        </w:tc>
        <w:tc>
          <w:tcPr>
            <w:tcW w:w="1955" w:type="dxa"/>
          </w:tcPr>
          <w:p w14:paraId="1458B40A" w14:textId="77777777" w:rsidR="00295262" w:rsidRPr="00331A1A" w:rsidRDefault="00295262" w:rsidP="0099228E">
            <w:pPr>
              <w:jc w:val="center"/>
              <w:rPr>
                <w:rFonts w:ascii="Times New Roman" w:hAnsi="Times New Roman" w:cs="Times New Roman"/>
              </w:rPr>
            </w:pPr>
            <w:r w:rsidRPr="00331A1A">
              <w:rPr>
                <w:rFonts w:ascii="Times New Roman" w:hAnsi="Times New Roman" w:cs="Times New Roman"/>
              </w:rPr>
              <w:t>Tranche 2</w:t>
            </w:r>
          </w:p>
        </w:tc>
        <w:tc>
          <w:tcPr>
            <w:tcW w:w="1956" w:type="dxa"/>
          </w:tcPr>
          <w:p w14:paraId="29FF91DE" w14:textId="77777777" w:rsidR="00295262" w:rsidRPr="00331A1A" w:rsidRDefault="00295262" w:rsidP="0099228E">
            <w:pPr>
              <w:jc w:val="center"/>
              <w:rPr>
                <w:rFonts w:ascii="Times New Roman" w:hAnsi="Times New Roman" w:cs="Times New Roman"/>
              </w:rPr>
            </w:pPr>
            <w:r w:rsidRPr="00331A1A">
              <w:rPr>
                <w:rFonts w:ascii="Times New Roman" w:hAnsi="Times New Roman" w:cs="Times New Roman"/>
              </w:rPr>
              <w:t>Tranche 3</w:t>
            </w:r>
          </w:p>
        </w:tc>
        <w:tc>
          <w:tcPr>
            <w:tcW w:w="1956" w:type="dxa"/>
          </w:tcPr>
          <w:p w14:paraId="4C8BA7E5" w14:textId="77777777" w:rsidR="00295262" w:rsidRPr="00331A1A" w:rsidRDefault="00295262" w:rsidP="0099228E">
            <w:pPr>
              <w:jc w:val="center"/>
              <w:rPr>
                <w:rFonts w:ascii="Times New Roman" w:hAnsi="Times New Roman" w:cs="Times New Roman"/>
              </w:rPr>
            </w:pPr>
            <w:r w:rsidRPr="00331A1A">
              <w:rPr>
                <w:rFonts w:ascii="Times New Roman" w:hAnsi="Times New Roman" w:cs="Times New Roman"/>
              </w:rPr>
              <w:t>Tranche 4</w:t>
            </w:r>
          </w:p>
        </w:tc>
      </w:tr>
      <w:tr w:rsidR="00295262" w:rsidRPr="00331A1A" w14:paraId="445B2324" w14:textId="77777777" w:rsidTr="0099228E">
        <w:tc>
          <w:tcPr>
            <w:tcW w:w="1955" w:type="dxa"/>
          </w:tcPr>
          <w:p w14:paraId="4B6F20F4" w14:textId="77777777" w:rsidR="00295262" w:rsidRPr="00331A1A" w:rsidRDefault="00295262" w:rsidP="0099228E">
            <w:pPr>
              <w:jc w:val="center"/>
              <w:rPr>
                <w:rFonts w:ascii="Times New Roman" w:hAnsi="Times New Roman" w:cs="Times New Roman"/>
              </w:rPr>
            </w:pPr>
            <w:r w:rsidRPr="00331A1A">
              <w:rPr>
                <w:rFonts w:ascii="Times New Roman" w:hAnsi="Times New Roman" w:cs="Times New Roman"/>
              </w:rPr>
              <w:t>QF</w:t>
            </w:r>
          </w:p>
        </w:tc>
        <w:tc>
          <w:tcPr>
            <w:tcW w:w="1955" w:type="dxa"/>
          </w:tcPr>
          <w:p w14:paraId="01500CBB" w14:textId="77777777" w:rsidR="00295262" w:rsidRPr="00331A1A" w:rsidRDefault="00295262" w:rsidP="0099228E">
            <w:pPr>
              <w:jc w:val="center"/>
              <w:rPr>
                <w:rFonts w:ascii="Times New Roman" w:hAnsi="Times New Roman" w:cs="Times New Roman"/>
              </w:rPr>
            </w:pPr>
            <w:r w:rsidRPr="00331A1A">
              <w:rPr>
                <w:rFonts w:ascii="Times New Roman" w:hAnsi="Times New Roman" w:cs="Times New Roman"/>
              </w:rPr>
              <w:t>Inférieur à 400</w:t>
            </w:r>
          </w:p>
        </w:tc>
        <w:tc>
          <w:tcPr>
            <w:tcW w:w="1955" w:type="dxa"/>
          </w:tcPr>
          <w:p w14:paraId="77051E79" w14:textId="77777777" w:rsidR="00295262" w:rsidRPr="00331A1A" w:rsidRDefault="00295262" w:rsidP="0099228E">
            <w:pPr>
              <w:jc w:val="center"/>
              <w:rPr>
                <w:rFonts w:ascii="Times New Roman" w:hAnsi="Times New Roman" w:cs="Times New Roman"/>
              </w:rPr>
            </w:pPr>
            <w:r w:rsidRPr="00331A1A">
              <w:rPr>
                <w:rFonts w:ascii="Times New Roman" w:hAnsi="Times New Roman" w:cs="Times New Roman"/>
              </w:rPr>
              <w:t>De 401 à 700</w:t>
            </w:r>
          </w:p>
        </w:tc>
        <w:tc>
          <w:tcPr>
            <w:tcW w:w="1956" w:type="dxa"/>
          </w:tcPr>
          <w:p w14:paraId="1A6EFF2C" w14:textId="77777777" w:rsidR="00295262" w:rsidRPr="00331A1A" w:rsidRDefault="00295262" w:rsidP="0099228E">
            <w:pPr>
              <w:jc w:val="center"/>
              <w:rPr>
                <w:rFonts w:ascii="Times New Roman" w:hAnsi="Times New Roman" w:cs="Times New Roman"/>
              </w:rPr>
            </w:pPr>
            <w:r w:rsidRPr="00331A1A">
              <w:rPr>
                <w:rFonts w:ascii="Times New Roman" w:hAnsi="Times New Roman" w:cs="Times New Roman"/>
              </w:rPr>
              <w:t>De 701 à 1000</w:t>
            </w:r>
          </w:p>
        </w:tc>
        <w:tc>
          <w:tcPr>
            <w:tcW w:w="1956" w:type="dxa"/>
          </w:tcPr>
          <w:p w14:paraId="2F3FF9B3" w14:textId="77777777" w:rsidR="00295262" w:rsidRPr="00331A1A" w:rsidRDefault="00295262" w:rsidP="0099228E">
            <w:pPr>
              <w:jc w:val="center"/>
              <w:rPr>
                <w:rFonts w:ascii="Times New Roman" w:hAnsi="Times New Roman" w:cs="Times New Roman"/>
              </w:rPr>
            </w:pPr>
            <w:r w:rsidRPr="00331A1A">
              <w:rPr>
                <w:rFonts w:ascii="Times New Roman" w:hAnsi="Times New Roman" w:cs="Times New Roman"/>
              </w:rPr>
              <w:t>Au-dessus 1000</w:t>
            </w:r>
          </w:p>
        </w:tc>
      </w:tr>
      <w:tr w:rsidR="00295262" w:rsidRPr="00331A1A" w14:paraId="178D19F6" w14:textId="77777777" w:rsidTr="0099228E">
        <w:tc>
          <w:tcPr>
            <w:tcW w:w="1955" w:type="dxa"/>
          </w:tcPr>
          <w:p w14:paraId="775FF11E" w14:textId="77777777" w:rsidR="00295262" w:rsidRPr="00331A1A" w:rsidRDefault="00295262" w:rsidP="0099228E">
            <w:pPr>
              <w:jc w:val="center"/>
              <w:rPr>
                <w:rFonts w:ascii="Times New Roman" w:hAnsi="Times New Roman" w:cs="Times New Roman"/>
              </w:rPr>
            </w:pPr>
            <w:r w:rsidRPr="00331A1A">
              <w:rPr>
                <w:rFonts w:ascii="Times New Roman" w:hAnsi="Times New Roman" w:cs="Times New Roman"/>
              </w:rPr>
              <w:t>Tarif</w:t>
            </w:r>
          </w:p>
        </w:tc>
        <w:tc>
          <w:tcPr>
            <w:tcW w:w="1955" w:type="dxa"/>
          </w:tcPr>
          <w:p w14:paraId="36B21252" w14:textId="77777777" w:rsidR="00295262" w:rsidRPr="00331A1A" w:rsidRDefault="00295262" w:rsidP="0099228E">
            <w:pPr>
              <w:jc w:val="center"/>
              <w:rPr>
                <w:rFonts w:ascii="Times New Roman" w:hAnsi="Times New Roman" w:cs="Times New Roman"/>
              </w:rPr>
            </w:pPr>
            <w:r w:rsidRPr="00331A1A">
              <w:rPr>
                <w:rFonts w:ascii="Times New Roman" w:hAnsi="Times New Roman" w:cs="Times New Roman"/>
              </w:rPr>
              <w:t>2.72 €</w:t>
            </w:r>
          </w:p>
        </w:tc>
        <w:tc>
          <w:tcPr>
            <w:tcW w:w="1955" w:type="dxa"/>
          </w:tcPr>
          <w:p w14:paraId="6875A888" w14:textId="77777777" w:rsidR="00295262" w:rsidRPr="00331A1A" w:rsidRDefault="00295262" w:rsidP="0099228E">
            <w:pPr>
              <w:jc w:val="center"/>
              <w:rPr>
                <w:rFonts w:ascii="Times New Roman" w:hAnsi="Times New Roman" w:cs="Times New Roman"/>
              </w:rPr>
            </w:pPr>
            <w:r w:rsidRPr="00331A1A">
              <w:rPr>
                <w:rFonts w:ascii="Times New Roman" w:hAnsi="Times New Roman" w:cs="Times New Roman"/>
              </w:rPr>
              <w:t>3.27</w:t>
            </w:r>
          </w:p>
        </w:tc>
        <w:tc>
          <w:tcPr>
            <w:tcW w:w="1956" w:type="dxa"/>
          </w:tcPr>
          <w:p w14:paraId="04CF53F5" w14:textId="77777777" w:rsidR="00295262" w:rsidRPr="00331A1A" w:rsidRDefault="00295262" w:rsidP="0099228E">
            <w:pPr>
              <w:jc w:val="center"/>
              <w:rPr>
                <w:rFonts w:ascii="Times New Roman" w:hAnsi="Times New Roman" w:cs="Times New Roman"/>
              </w:rPr>
            </w:pPr>
            <w:r w:rsidRPr="00331A1A">
              <w:rPr>
                <w:rFonts w:ascii="Times New Roman" w:hAnsi="Times New Roman" w:cs="Times New Roman"/>
              </w:rPr>
              <w:t>3.76</w:t>
            </w:r>
          </w:p>
        </w:tc>
        <w:tc>
          <w:tcPr>
            <w:tcW w:w="1956" w:type="dxa"/>
          </w:tcPr>
          <w:p w14:paraId="20D49CB9" w14:textId="77777777" w:rsidR="00295262" w:rsidRPr="00331A1A" w:rsidRDefault="00295262" w:rsidP="0099228E">
            <w:pPr>
              <w:jc w:val="center"/>
              <w:rPr>
                <w:rFonts w:ascii="Times New Roman" w:hAnsi="Times New Roman" w:cs="Times New Roman"/>
              </w:rPr>
            </w:pPr>
            <w:r w:rsidRPr="00331A1A">
              <w:rPr>
                <w:rFonts w:ascii="Times New Roman" w:hAnsi="Times New Roman" w:cs="Times New Roman"/>
              </w:rPr>
              <w:t>5.44</w:t>
            </w:r>
          </w:p>
        </w:tc>
      </w:tr>
    </w:tbl>
    <w:p w14:paraId="1B29A10D" w14:textId="77777777" w:rsidR="00295262" w:rsidRPr="00331A1A" w:rsidRDefault="00295262" w:rsidP="00295262">
      <w:pPr>
        <w:spacing w:line="240" w:lineRule="exact"/>
        <w:ind w:right="141"/>
        <w:jc w:val="both"/>
      </w:pPr>
    </w:p>
    <w:p w14:paraId="2714296B" w14:textId="77777777" w:rsidR="00295262" w:rsidRPr="00331A1A" w:rsidRDefault="00295262" w:rsidP="00295262">
      <w:pPr>
        <w:pStyle w:val="Paragraphedeliste"/>
        <w:ind w:left="2912"/>
      </w:pPr>
      <w:r w:rsidRPr="00331A1A">
        <w:t>TARIFS GARDERIE PERISCOLAIRE</w:t>
      </w:r>
    </w:p>
    <w:p w14:paraId="4B85C277" w14:textId="77777777" w:rsidR="00295262" w:rsidRPr="00331A1A" w:rsidRDefault="00295262" w:rsidP="00295262">
      <w:pPr>
        <w:pStyle w:val="Paragraphedeliste"/>
        <w:ind w:left="2912"/>
        <w:jc w:val="both"/>
      </w:pPr>
    </w:p>
    <w:p w14:paraId="65822BD7" w14:textId="77777777" w:rsidR="00295262" w:rsidRPr="00331A1A" w:rsidRDefault="00295262" w:rsidP="00295262">
      <w:pPr>
        <w:jc w:val="both"/>
      </w:pPr>
      <w:r w:rsidRPr="00331A1A">
        <w:t>Les tarifs sont forfaitaires. Toute heure commencée est due.</w:t>
      </w:r>
    </w:p>
    <w:p w14:paraId="4DD8C46D" w14:textId="77777777" w:rsidR="00295262" w:rsidRPr="00331A1A" w:rsidRDefault="00295262" w:rsidP="00295262">
      <w:pPr>
        <w:jc w:val="both"/>
      </w:pPr>
    </w:p>
    <w:tbl>
      <w:tblPr>
        <w:tblStyle w:val="Grilledutableau"/>
        <w:tblW w:w="7103" w:type="dxa"/>
        <w:tblLook w:val="04A0" w:firstRow="1" w:lastRow="0" w:firstColumn="1" w:lastColumn="0" w:noHBand="0" w:noVBand="1"/>
      </w:tblPr>
      <w:tblGrid>
        <w:gridCol w:w="2907"/>
        <w:gridCol w:w="2098"/>
        <w:gridCol w:w="2098"/>
      </w:tblGrid>
      <w:tr w:rsidR="00295262" w:rsidRPr="00331A1A" w14:paraId="6008DE35" w14:textId="77777777" w:rsidTr="0099228E">
        <w:tc>
          <w:tcPr>
            <w:tcW w:w="2907" w:type="dxa"/>
          </w:tcPr>
          <w:p w14:paraId="0FF463F7" w14:textId="77777777" w:rsidR="00295262" w:rsidRPr="00331A1A" w:rsidRDefault="00295262" w:rsidP="0099228E">
            <w:pPr>
              <w:spacing w:line="240" w:lineRule="exact"/>
              <w:ind w:right="141"/>
              <w:jc w:val="both"/>
              <w:rPr>
                <w:rFonts w:ascii="Times New Roman" w:hAnsi="Times New Roman" w:cs="Times New Roman"/>
              </w:rPr>
            </w:pPr>
          </w:p>
        </w:tc>
        <w:tc>
          <w:tcPr>
            <w:tcW w:w="2098" w:type="dxa"/>
          </w:tcPr>
          <w:p w14:paraId="2DABB075" w14:textId="77777777" w:rsidR="00295262" w:rsidRPr="00331A1A" w:rsidRDefault="00295262" w:rsidP="0099228E">
            <w:pPr>
              <w:spacing w:line="240" w:lineRule="exact"/>
              <w:ind w:right="141"/>
              <w:jc w:val="center"/>
              <w:rPr>
                <w:rFonts w:ascii="Times New Roman" w:hAnsi="Times New Roman" w:cs="Times New Roman"/>
                <w:b/>
                <w:bCs/>
              </w:rPr>
            </w:pPr>
            <w:r w:rsidRPr="00331A1A">
              <w:rPr>
                <w:rFonts w:ascii="Times New Roman" w:hAnsi="Times New Roman" w:cs="Times New Roman"/>
                <w:b/>
                <w:bCs/>
              </w:rPr>
              <w:t>Tarif</w:t>
            </w:r>
          </w:p>
        </w:tc>
        <w:tc>
          <w:tcPr>
            <w:tcW w:w="2098" w:type="dxa"/>
          </w:tcPr>
          <w:p w14:paraId="2E9D350C" w14:textId="77777777" w:rsidR="00295262" w:rsidRPr="00331A1A" w:rsidRDefault="00295262" w:rsidP="0099228E">
            <w:pPr>
              <w:spacing w:line="240" w:lineRule="exact"/>
              <w:ind w:right="141"/>
              <w:jc w:val="center"/>
              <w:rPr>
                <w:rFonts w:ascii="Times New Roman" w:hAnsi="Times New Roman" w:cs="Times New Roman"/>
                <w:b/>
                <w:bCs/>
              </w:rPr>
            </w:pPr>
            <w:r w:rsidRPr="00331A1A">
              <w:rPr>
                <w:rFonts w:ascii="Times New Roman" w:hAnsi="Times New Roman" w:cs="Times New Roman"/>
                <w:b/>
                <w:bCs/>
              </w:rPr>
              <w:t>Goûter</w:t>
            </w:r>
          </w:p>
        </w:tc>
      </w:tr>
      <w:tr w:rsidR="00295262" w:rsidRPr="00331A1A" w14:paraId="4919A00E" w14:textId="77777777" w:rsidTr="0099228E">
        <w:tc>
          <w:tcPr>
            <w:tcW w:w="2907" w:type="dxa"/>
          </w:tcPr>
          <w:p w14:paraId="4F4170B8" w14:textId="77777777" w:rsidR="00295262" w:rsidRPr="00331A1A" w:rsidRDefault="00295262" w:rsidP="0099228E">
            <w:pPr>
              <w:spacing w:line="240" w:lineRule="exact"/>
              <w:ind w:right="141"/>
              <w:jc w:val="both"/>
              <w:rPr>
                <w:rFonts w:ascii="Times New Roman" w:hAnsi="Times New Roman" w:cs="Times New Roman"/>
              </w:rPr>
            </w:pPr>
            <w:r w:rsidRPr="00331A1A">
              <w:rPr>
                <w:rFonts w:ascii="Times New Roman" w:hAnsi="Times New Roman" w:cs="Times New Roman"/>
              </w:rPr>
              <w:t>Matin de 7h30 à 8h10</w:t>
            </w:r>
          </w:p>
        </w:tc>
        <w:tc>
          <w:tcPr>
            <w:tcW w:w="2098" w:type="dxa"/>
          </w:tcPr>
          <w:p w14:paraId="1C8E180A" w14:textId="77777777" w:rsidR="00295262" w:rsidRPr="00331A1A" w:rsidRDefault="00295262" w:rsidP="0099228E">
            <w:pPr>
              <w:spacing w:line="240" w:lineRule="exact"/>
              <w:ind w:right="141"/>
              <w:jc w:val="center"/>
              <w:rPr>
                <w:rFonts w:ascii="Times New Roman" w:hAnsi="Times New Roman" w:cs="Times New Roman"/>
              </w:rPr>
            </w:pPr>
            <w:r w:rsidRPr="00331A1A">
              <w:rPr>
                <w:rFonts w:ascii="Times New Roman" w:hAnsi="Times New Roman" w:cs="Times New Roman"/>
              </w:rPr>
              <w:t>1,20 €</w:t>
            </w:r>
          </w:p>
        </w:tc>
        <w:tc>
          <w:tcPr>
            <w:tcW w:w="2098" w:type="dxa"/>
          </w:tcPr>
          <w:p w14:paraId="123CFF44" w14:textId="77777777" w:rsidR="00295262" w:rsidRPr="00331A1A" w:rsidRDefault="00295262" w:rsidP="0099228E">
            <w:pPr>
              <w:spacing w:line="240" w:lineRule="exact"/>
              <w:ind w:right="141"/>
              <w:jc w:val="center"/>
              <w:rPr>
                <w:rFonts w:ascii="Times New Roman" w:hAnsi="Times New Roman" w:cs="Times New Roman"/>
              </w:rPr>
            </w:pPr>
            <w:r w:rsidRPr="00331A1A">
              <w:rPr>
                <w:rFonts w:ascii="Times New Roman" w:hAnsi="Times New Roman" w:cs="Times New Roman"/>
              </w:rPr>
              <w:t>Non</w:t>
            </w:r>
          </w:p>
        </w:tc>
      </w:tr>
      <w:tr w:rsidR="00295262" w:rsidRPr="00331A1A" w14:paraId="78E95BA0" w14:textId="77777777" w:rsidTr="0099228E">
        <w:tc>
          <w:tcPr>
            <w:tcW w:w="2907" w:type="dxa"/>
          </w:tcPr>
          <w:p w14:paraId="771E1672" w14:textId="77777777" w:rsidR="00295262" w:rsidRPr="00331A1A" w:rsidRDefault="00295262" w:rsidP="0099228E">
            <w:pPr>
              <w:spacing w:line="240" w:lineRule="exact"/>
              <w:ind w:right="141"/>
              <w:jc w:val="both"/>
              <w:rPr>
                <w:rFonts w:ascii="Times New Roman" w:hAnsi="Times New Roman" w:cs="Times New Roman"/>
              </w:rPr>
            </w:pPr>
            <w:r w:rsidRPr="00331A1A">
              <w:rPr>
                <w:rFonts w:ascii="Times New Roman" w:hAnsi="Times New Roman" w:cs="Times New Roman"/>
              </w:rPr>
              <w:t>Soir de 16h30 à 17h30</w:t>
            </w:r>
          </w:p>
        </w:tc>
        <w:tc>
          <w:tcPr>
            <w:tcW w:w="2098" w:type="dxa"/>
          </w:tcPr>
          <w:p w14:paraId="584FF9B1" w14:textId="77777777" w:rsidR="00295262" w:rsidRPr="00331A1A" w:rsidRDefault="00295262" w:rsidP="0099228E">
            <w:pPr>
              <w:spacing w:line="240" w:lineRule="exact"/>
              <w:ind w:right="141"/>
              <w:jc w:val="center"/>
              <w:rPr>
                <w:rFonts w:ascii="Times New Roman" w:hAnsi="Times New Roman" w:cs="Times New Roman"/>
              </w:rPr>
            </w:pPr>
            <w:r w:rsidRPr="00331A1A">
              <w:rPr>
                <w:rFonts w:ascii="Times New Roman" w:hAnsi="Times New Roman" w:cs="Times New Roman"/>
              </w:rPr>
              <w:t>2,50 €</w:t>
            </w:r>
          </w:p>
        </w:tc>
        <w:tc>
          <w:tcPr>
            <w:tcW w:w="2098" w:type="dxa"/>
          </w:tcPr>
          <w:p w14:paraId="0F2AD2E5" w14:textId="77777777" w:rsidR="00295262" w:rsidRPr="00331A1A" w:rsidRDefault="00295262" w:rsidP="0099228E">
            <w:pPr>
              <w:spacing w:line="240" w:lineRule="exact"/>
              <w:ind w:right="141"/>
              <w:jc w:val="center"/>
              <w:rPr>
                <w:rFonts w:ascii="Times New Roman" w:hAnsi="Times New Roman" w:cs="Times New Roman"/>
              </w:rPr>
            </w:pPr>
            <w:r w:rsidRPr="00331A1A">
              <w:rPr>
                <w:rFonts w:ascii="Times New Roman" w:hAnsi="Times New Roman" w:cs="Times New Roman"/>
              </w:rPr>
              <w:t>Oui</w:t>
            </w:r>
          </w:p>
        </w:tc>
      </w:tr>
      <w:tr w:rsidR="00295262" w:rsidRPr="00331A1A" w14:paraId="514C4A08" w14:textId="77777777" w:rsidTr="0099228E">
        <w:tc>
          <w:tcPr>
            <w:tcW w:w="2907" w:type="dxa"/>
          </w:tcPr>
          <w:p w14:paraId="2B6D116C" w14:textId="77777777" w:rsidR="00295262" w:rsidRPr="00331A1A" w:rsidRDefault="00295262" w:rsidP="0099228E">
            <w:pPr>
              <w:spacing w:line="240" w:lineRule="exact"/>
              <w:ind w:right="141"/>
              <w:jc w:val="both"/>
              <w:rPr>
                <w:rFonts w:ascii="Times New Roman" w:hAnsi="Times New Roman" w:cs="Times New Roman"/>
              </w:rPr>
            </w:pPr>
            <w:r w:rsidRPr="00331A1A">
              <w:rPr>
                <w:rFonts w:ascii="Times New Roman" w:hAnsi="Times New Roman" w:cs="Times New Roman"/>
              </w:rPr>
              <w:t>Soir de 17h30 à 18h30</w:t>
            </w:r>
          </w:p>
        </w:tc>
        <w:tc>
          <w:tcPr>
            <w:tcW w:w="2098" w:type="dxa"/>
          </w:tcPr>
          <w:p w14:paraId="12421F4C" w14:textId="77777777" w:rsidR="00295262" w:rsidRPr="00331A1A" w:rsidRDefault="00295262" w:rsidP="0099228E">
            <w:pPr>
              <w:spacing w:line="240" w:lineRule="exact"/>
              <w:ind w:right="141"/>
              <w:jc w:val="center"/>
              <w:rPr>
                <w:rFonts w:ascii="Times New Roman" w:hAnsi="Times New Roman" w:cs="Times New Roman"/>
              </w:rPr>
            </w:pPr>
            <w:r w:rsidRPr="00331A1A">
              <w:rPr>
                <w:rFonts w:ascii="Times New Roman" w:hAnsi="Times New Roman" w:cs="Times New Roman"/>
              </w:rPr>
              <w:t>1,50 €</w:t>
            </w:r>
          </w:p>
        </w:tc>
        <w:tc>
          <w:tcPr>
            <w:tcW w:w="2098" w:type="dxa"/>
          </w:tcPr>
          <w:p w14:paraId="0DB76FE5" w14:textId="77777777" w:rsidR="00295262" w:rsidRPr="00331A1A" w:rsidRDefault="00295262" w:rsidP="0099228E">
            <w:pPr>
              <w:spacing w:line="240" w:lineRule="exact"/>
              <w:ind w:right="141"/>
              <w:jc w:val="center"/>
              <w:rPr>
                <w:rFonts w:ascii="Times New Roman" w:hAnsi="Times New Roman" w:cs="Times New Roman"/>
              </w:rPr>
            </w:pPr>
            <w:r w:rsidRPr="00331A1A">
              <w:rPr>
                <w:rFonts w:ascii="Times New Roman" w:hAnsi="Times New Roman" w:cs="Times New Roman"/>
              </w:rPr>
              <w:t>Non</w:t>
            </w:r>
          </w:p>
        </w:tc>
      </w:tr>
    </w:tbl>
    <w:p w14:paraId="76C0E454" w14:textId="77777777" w:rsidR="00295262" w:rsidRPr="00331A1A" w:rsidRDefault="00295262" w:rsidP="00295262">
      <w:pPr>
        <w:spacing w:line="240" w:lineRule="exact"/>
        <w:ind w:right="141"/>
        <w:jc w:val="both"/>
      </w:pPr>
    </w:p>
    <w:p w14:paraId="75EAFBC6" w14:textId="5E0E63C0" w:rsidR="00295262" w:rsidRPr="00331A1A" w:rsidRDefault="00295262" w:rsidP="00295262">
      <w:pPr>
        <w:pStyle w:val="Paragraphedeliste"/>
        <w:ind w:left="0"/>
      </w:pPr>
      <w:r w:rsidRPr="00331A1A">
        <w:t xml:space="preserve">Le Conseil Municipal adopte </w:t>
      </w:r>
      <w:r w:rsidRPr="00331A1A">
        <w:rPr>
          <w:bCs/>
        </w:rPr>
        <w:t xml:space="preserve">à l’unanimité </w:t>
      </w:r>
      <w:r w:rsidRPr="00331A1A">
        <w:t>ces tarifs à compter du 1</w:t>
      </w:r>
      <w:r w:rsidRPr="00331A1A">
        <w:rPr>
          <w:vertAlign w:val="superscript"/>
        </w:rPr>
        <w:t>er</w:t>
      </w:r>
      <w:r w:rsidRPr="00331A1A">
        <w:t xml:space="preserve"> septembre 2022.</w:t>
      </w:r>
    </w:p>
    <w:p w14:paraId="43F7E107" w14:textId="77777777" w:rsidR="00B22D1E" w:rsidRPr="00331A1A" w:rsidRDefault="00B22D1E" w:rsidP="00B22D1E">
      <w:pPr>
        <w:jc w:val="both"/>
      </w:pPr>
    </w:p>
    <w:p w14:paraId="4B8EC6B8" w14:textId="691597F0" w:rsidR="00121F0D" w:rsidRPr="00331A1A" w:rsidRDefault="00121F0D" w:rsidP="00121F0D"/>
    <w:p w14:paraId="45402BD0" w14:textId="0015BE24" w:rsidR="004E56C4" w:rsidRPr="00331A1A" w:rsidRDefault="00295262" w:rsidP="00121F0D">
      <w:pPr>
        <w:rPr>
          <w:b/>
          <w:bCs/>
          <w:u w:val="single"/>
        </w:rPr>
      </w:pPr>
      <w:r w:rsidRPr="00331A1A">
        <w:rPr>
          <w:b/>
          <w:bCs/>
        </w:rPr>
        <w:t xml:space="preserve">IV – </w:t>
      </w:r>
      <w:r w:rsidRPr="00331A1A">
        <w:rPr>
          <w:b/>
          <w:bCs/>
          <w:u w:val="single"/>
        </w:rPr>
        <w:t>CDAS 2022</w:t>
      </w:r>
    </w:p>
    <w:p w14:paraId="5920BC42" w14:textId="77777777" w:rsidR="004E56C4" w:rsidRPr="00331A1A" w:rsidRDefault="004E56C4" w:rsidP="00121F0D">
      <w:pPr>
        <w:rPr>
          <w:b/>
          <w:bCs/>
          <w:u w:val="single"/>
        </w:rPr>
      </w:pPr>
    </w:p>
    <w:p w14:paraId="7C72AE32" w14:textId="40E3CEB5" w:rsidR="00295262" w:rsidRPr="00331A1A" w:rsidRDefault="004E56C4" w:rsidP="004E56C4">
      <w:pPr>
        <w:ind w:firstLine="709"/>
        <w:rPr>
          <w:b/>
          <w:bCs/>
        </w:rPr>
      </w:pPr>
      <w:r w:rsidRPr="00331A1A">
        <w:rPr>
          <w:b/>
          <w:bCs/>
        </w:rPr>
        <w:t>1° -</w:t>
      </w:r>
      <w:r w:rsidRPr="00331A1A">
        <w:rPr>
          <w:b/>
          <w:bCs/>
          <w:u w:val="single"/>
        </w:rPr>
        <w:t xml:space="preserve"> Demande de subvention pour la sécurisation de la route des Monts</w:t>
      </w:r>
    </w:p>
    <w:p w14:paraId="2F11C847" w14:textId="583D057D" w:rsidR="00295262" w:rsidRPr="00331A1A" w:rsidRDefault="00295262" w:rsidP="00121F0D"/>
    <w:p w14:paraId="4699FE3F" w14:textId="280A22A9" w:rsidR="004E56C4" w:rsidRPr="00331A1A" w:rsidRDefault="004E56C4" w:rsidP="004E56C4">
      <w:pPr>
        <w:tabs>
          <w:tab w:val="left" w:pos="284"/>
        </w:tabs>
        <w:jc w:val="both"/>
      </w:pPr>
      <w:r w:rsidRPr="00331A1A">
        <w:t>Monsieur le Maire rappelle que le projet porté par la municipalité s’inscrit</w:t>
      </w:r>
      <w:r w:rsidR="001D0435">
        <w:t xml:space="preserve"> entre autres</w:t>
      </w:r>
      <w:r w:rsidRPr="00331A1A">
        <w:t xml:space="preserve"> dans un souci de sécurisation </w:t>
      </w:r>
      <w:r w:rsidR="001D0435">
        <w:t>d</w:t>
      </w:r>
      <w:r w:rsidRPr="00331A1A">
        <w:t>es usagers</w:t>
      </w:r>
      <w:r w:rsidR="001D0435">
        <w:t xml:space="preserve"> sur des chemins et dans leur prolongement sur les voiries communales.</w:t>
      </w:r>
    </w:p>
    <w:p w14:paraId="1CBB9DC4" w14:textId="77777777" w:rsidR="004E56C4" w:rsidRPr="00331A1A" w:rsidRDefault="004E56C4" w:rsidP="004E56C4">
      <w:pPr>
        <w:tabs>
          <w:tab w:val="left" w:pos="284"/>
        </w:tabs>
        <w:jc w:val="both"/>
      </w:pPr>
      <w:r w:rsidRPr="00331A1A">
        <w:t>L’évolution exponentielle du flux de circulation sur la route des Monts et le développement de l’écomobilité nécessite le réaménagement de la route des Monts permettant sa sécurisation.</w:t>
      </w:r>
    </w:p>
    <w:p w14:paraId="64A02ABD" w14:textId="77777777" w:rsidR="004E56C4" w:rsidRPr="00331A1A" w:rsidRDefault="004E56C4" w:rsidP="004E56C4">
      <w:pPr>
        <w:tabs>
          <w:tab w:val="left" w:pos="284"/>
        </w:tabs>
        <w:jc w:val="both"/>
      </w:pPr>
    </w:p>
    <w:p w14:paraId="6F9479E3" w14:textId="09D68119" w:rsidR="004E56C4" w:rsidRDefault="004E56C4" w:rsidP="004E56C4">
      <w:pPr>
        <w:tabs>
          <w:tab w:val="left" w:pos="284"/>
        </w:tabs>
        <w:jc w:val="both"/>
      </w:pPr>
      <w:r w:rsidRPr="00331A1A">
        <w:t>Ce projet est porté par la Commune</w:t>
      </w:r>
      <w:r w:rsidR="00096E60">
        <w:t xml:space="preserve"> et </w:t>
      </w:r>
      <w:r w:rsidRPr="00331A1A">
        <w:t>le Cabinet DAVIET</w:t>
      </w:r>
      <w:r w:rsidR="00096E60">
        <w:t>.</w:t>
      </w:r>
    </w:p>
    <w:p w14:paraId="0576D1C3" w14:textId="77777777" w:rsidR="00096E60" w:rsidRPr="00331A1A" w:rsidRDefault="00096E60" w:rsidP="004E56C4">
      <w:pPr>
        <w:tabs>
          <w:tab w:val="left" w:pos="284"/>
        </w:tabs>
        <w:jc w:val="both"/>
      </w:pPr>
    </w:p>
    <w:p w14:paraId="7242AEE7" w14:textId="09621F66" w:rsidR="004E56C4" w:rsidRPr="00331A1A" w:rsidRDefault="001D0435" w:rsidP="004E56C4">
      <w:pPr>
        <w:tabs>
          <w:tab w:val="left" w:pos="284"/>
        </w:tabs>
        <w:jc w:val="both"/>
      </w:pPr>
      <w:r>
        <w:t>Cette</w:t>
      </w:r>
      <w:r w:rsidR="004E56C4" w:rsidRPr="00331A1A">
        <w:t xml:space="preserve"> sécurisation consiste essentiellement en la création de trottoirs et d’écluses </w:t>
      </w:r>
      <w:r w:rsidR="00096E60">
        <w:t xml:space="preserve">et de signalétique horizontal </w:t>
      </w:r>
      <w:r w:rsidR="004E56C4" w:rsidRPr="00331A1A">
        <w:t xml:space="preserve">pour un coût de 96 343 €. </w:t>
      </w:r>
    </w:p>
    <w:p w14:paraId="033CC2AB" w14:textId="77777777" w:rsidR="004E56C4" w:rsidRPr="00331A1A" w:rsidRDefault="004E56C4" w:rsidP="004E56C4">
      <w:pPr>
        <w:tabs>
          <w:tab w:val="left" w:pos="284"/>
        </w:tabs>
        <w:jc w:val="both"/>
      </w:pPr>
    </w:p>
    <w:p w14:paraId="4D04B937" w14:textId="1FE0936E" w:rsidR="004E56C4" w:rsidRPr="00331A1A" w:rsidRDefault="004E56C4" w:rsidP="004E56C4">
      <w:pPr>
        <w:tabs>
          <w:tab w:val="left" w:pos="284"/>
        </w:tabs>
        <w:jc w:val="both"/>
      </w:pPr>
      <w:r w:rsidRPr="00331A1A">
        <w:t xml:space="preserve">L’équilibre financier de ce projet d’un montant total HT de 96 343 € passe par des aides financières indispensables. </w:t>
      </w:r>
      <w:r w:rsidR="00096E60">
        <w:t>Un premier accompagnement financier du Département à hauteur de 28 000 € est déjà effectif. Il s’agit de renforcer cet accompagnement financier dans le souci de donner toute garantie d’aboutissement à ce projet.</w:t>
      </w:r>
    </w:p>
    <w:p w14:paraId="49425B6F" w14:textId="77777777" w:rsidR="004E56C4" w:rsidRPr="00331A1A" w:rsidRDefault="004E56C4" w:rsidP="004E56C4">
      <w:pPr>
        <w:tabs>
          <w:tab w:val="left" w:pos="284"/>
        </w:tabs>
        <w:jc w:val="both"/>
      </w:pPr>
    </w:p>
    <w:p w14:paraId="50A5BF59" w14:textId="74B00EE2" w:rsidR="004E56C4" w:rsidRPr="00331A1A" w:rsidRDefault="004E56C4" w:rsidP="004E56C4">
      <w:pPr>
        <w:pStyle w:val="Paragraphedeliste"/>
        <w:ind w:left="0"/>
      </w:pPr>
      <w:r w:rsidRPr="00331A1A">
        <w:t>Le Conseil Municipal décide à l’unanimité :</w:t>
      </w:r>
    </w:p>
    <w:p w14:paraId="0644A306" w14:textId="77777777" w:rsidR="004E56C4" w:rsidRPr="00490ED5" w:rsidRDefault="004E56C4" w:rsidP="004E56C4">
      <w:pPr>
        <w:jc w:val="center"/>
      </w:pPr>
    </w:p>
    <w:p w14:paraId="122ED9F4" w14:textId="77777777" w:rsidR="004E56C4" w:rsidRPr="00331A1A" w:rsidRDefault="004E56C4" w:rsidP="004E56C4">
      <w:pPr>
        <w:numPr>
          <w:ilvl w:val="0"/>
          <w:numId w:val="48"/>
        </w:numPr>
        <w:ind w:left="284" w:hanging="284"/>
        <w:jc w:val="both"/>
      </w:pPr>
      <w:r w:rsidRPr="00331A1A">
        <w:t>De valider le projet  présenté et ses objectifs.</w:t>
      </w:r>
    </w:p>
    <w:p w14:paraId="2A6C15A9" w14:textId="77777777" w:rsidR="004E56C4" w:rsidRPr="00331A1A" w:rsidRDefault="004E56C4" w:rsidP="004E56C4">
      <w:pPr>
        <w:numPr>
          <w:ilvl w:val="0"/>
          <w:numId w:val="48"/>
        </w:numPr>
        <w:ind w:left="284" w:hanging="284"/>
        <w:jc w:val="both"/>
      </w:pPr>
      <w:r w:rsidRPr="00331A1A">
        <w:lastRenderedPageBreak/>
        <w:t>De solliciter les aides financières octroyées au titre du CDAS 2022 conformément aux objectifs arrêtés par le département,</w:t>
      </w:r>
    </w:p>
    <w:p w14:paraId="0F87CF8C" w14:textId="77777777" w:rsidR="004E56C4" w:rsidRPr="00331A1A" w:rsidRDefault="004E56C4" w:rsidP="004E56C4">
      <w:pPr>
        <w:pStyle w:val="Paragraphedeliste"/>
        <w:numPr>
          <w:ilvl w:val="0"/>
          <w:numId w:val="48"/>
        </w:numPr>
        <w:ind w:left="284" w:hanging="284"/>
        <w:jc w:val="both"/>
      </w:pPr>
      <w:r w:rsidRPr="00331A1A">
        <w:t>D’autoriser Monsieur le Maire à effectuer toutes les démarches en ce sens et à signer tout document s’y rapportant.</w:t>
      </w:r>
    </w:p>
    <w:p w14:paraId="6831F334" w14:textId="77777777" w:rsidR="004E56C4" w:rsidRPr="00331A1A" w:rsidRDefault="004E56C4" w:rsidP="004E56C4">
      <w:pPr>
        <w:pStyle w:val="Normal1"/>
        <w:rPr>
          <w:sz w:val="22"/>
          <w:szCs w:val="22"/>
        </w:rPr>
      </w:pPr>
    </w:p>
    <w:p w14:paraId="38086101" w14:textId="5D8CB799" w:rsidR="00295262" w:rsidRPr="00331A1A" w:rsidRDefault="00295262" w:rsidP="00121F0D"/>
    <w:p w14:paraId="78094415" w14:textId="67ED0BB7" w:rsidR="004E56C4" w:rsidRPr="00331A1A" w:rsidRDefault="004E56C4" w:rsidP="004E56C4">
      <w:pPr>
        <w:ind w:firstLine="284"/>
        <w:jc w:val="both"/>
        <w:rPr>
          <w:b/>
          <w:bCs/>
        </w:rPr>
      </w:pPr>
      <w:r w:rsidRPr="00331A1A">
        <w:rPr>
          <w:b/>
          <w:bCs/>
        </w:rPr>
        <w:t xml:space="preserve">2° - </w:t>
      </w:r>
      <w:r w:rsidRPr="00331A1A">
        <w:rPr>
          <w:b/>
          <w:bCs/>
          <w:u w:val="single"/>
        </w:rPr>
        <w:t>demande de subvention pour le changement des fenêtres de l’appartement de l’ancienne école</w:t>
      </w:r>
    </w:p>
    <w:p w14:paraId="7A6C597F" w14:textId="29B25313" w:rsidR="004E56C4" w:rsidRPr="00331A1A" w:rsidRDefault="004E56C4" w:rsidP="00121F0D"/>
    <w:p w14:paraId="15171116" w14:textId="0E21F9B2" w:rsidR="004E56C4" w:rsidRDefault="004E56C4" w:rsidP="004E56C4">
      <w:pPr>
        <w:tabs>
          <w:tab w:val="left" w:pos="284"/>
        </w:tabs>
        <w:jc w:val="both"/>
      </w:pPr>
      <w:r w:rsidRPr="00331A1A">
        <w:t xml:space="preserve">Monsieur le Maire rappelle </w:t>
      </w:r>
      <w:r w:rsidR="001D0435">
        <w:t xml:space="preserve">les travaux d’isolation et de réfection de toiture </w:t>
      </w:r>
      <w:r w:rsidR="00354432">
        <w:t>effectué</w:t>
      </w:r>
      <w:r w:rsidR="001D0435">
        <w:t>e sur</w:t>
      </w:r>
      <w:r w:rsidRPr="00331A1A">
        <w:t xml:space="preserve"> l’ancienne école</w:t>
      </w:r>
      <w:r w:rsidR="001D0435">
        <w:t>.</w:t>
      </w:r>
      <w:r w:rsidRPr="00331A1A">
        <w:t xml:space="preserve"> </w:t>
      </w:r>
    </w:p>
    <w:p w14:paraId="653DDBC4" w14:textId="77777777" w:rsidR="00E60E7C" w:rsidRPr="00331A1A" w:rsidRDefault="00E60E7C" w:rsidP="004E56C4">
      <w:pPr>
        <w:tabs>
          <w:tab w:val="left" w:pos="284"/>
        </w:tabs>
        <w:jc w:val="both"/>
      </w:pPr>
    </w:p>
    <w:p w14:paraId="30F73131" w14:textId="57F0A1B7" w:rsidR="004E56C4" w:rsidRPr="00331A1A" w:rsidRDefault="004E56C4" w:rsidP="004E56C4">
      <w:pPr>
        <w:tabs>
          <w:tab w:val="left" w:pos="284"/>
        </w:tabs>
        <w:jc w:val="both"/>
      </w:pPr>
      <w:r w:rsidRPr="00331A1A">
        <w:t xml:space="preserve">Afin de réaliser des économies d’énergie et d’assurer le </w:t>
      </w:r>
      <w:proofErr w:type="spellStart"/>
      <w:r w:rsidRPr="00331A1A">
        <w:t>bien être</w:t>
      </w:r>
      <w:proofErr w:type="spellEnd"/>
      <w:r w:rsidRPr="00331A1A">
        <w:t xml:space="preserve"> des locataires, il est envisagé de changer </w:t>
      </w:r>
      <w:r w:rsidR="00E60E7C">
        <w:t xml:space="preserve">en urgence </w:t>
      </w:r>
      <w:r w:rsidRPr="00331A1A">
        <w:t xml:space="preserve">les fenêtres de </w:t>
      </w:r>
      <w:r w:rsidR="00E60E7C">
        <w:t>l’appartement actuellement occupé par une famille</w:t>
      </w:r>
      <w:r w:rsidR="00354432">
        <w:t>.</w:t>
      </w:r>
      <w:r w:rsidR="00E60E7C">
        <w:t xml:space="preserve"> </w:t>
      </w:r>
      <w:r w:rsidR="00354432">
        <w:t>U</w:t>
      </w:r>
      <w:r w:rsidR="00E60E7C">
        <w:t xml:space="preserve">n projet de plus grande ampleur et pour tout le bâtiment </w:t>
      </w:r>
      <w:r w:rsidR="00354432">
        <w:t>est</w:t>
      </w:r>
      <w:r w:rsidR="00E60E7C">
        <w:t xml:space="preserve"> déjà lancé.</w:t>
      </w:r>
    </w:p>
    <w:p w14:paraId="1626E11F" w14:textId="77777777" w:rsidR="004E56C4" w:rsidRPr="00331A1A" w:rsidRDefault="004E56C4" w:rsidP="004E56C4">
      <w:pPr>
        <w:tabs>
          <w:tab w:val="left" w:pos="284"/>
        </w:tabs>
        <w:jc w:val="both"/>
      </w:pPr>
    </w:p>
    <w:p w14:paraId="6C971E34" w14:textId="77777777" w:rsidR="004E56C4" w:rsidRPr="00331A1A" w:rsidRDefault="004E56C4" w:rsidP="004E56C4">
      <w:pPr>
        <w:tabs>
          <w:tab w:val="left" w:pos="284"/>
        </w:tabs>
        <w:jc w:val="both"/>
      </w:pPr>
      <w:r w:rsidRPr="00331A1A">
        <w:t xml:space="preserve">L’équilibre financier de ce projet d’un montant total HT de 11 743 € passe par des aides financières indispensables. </w:t>
      </w:r>
    </w:p>
    <w:p w14:paraId="7C6E96B7" w14:textId="77777777" w:rsidR="004E56C4" w:rsidRPr="00331A1A" w:rsidRDefault="004E56C4" w:rsidP="004E56C4">
      <w:pPr>
        <w:tabs>
          <w:tab w:val="left" w:pos="284"/>
        </w:tabs>
        <w:jc w:val="both"/>
      </w:pPr>
    </w:p>
    <w:p w14:paraId="04923884" w14:textId="151A8A5D" w:rsidR="004E56C4" w:rsidRPr="00331A1A" w:rsidRDefault="004E56C4" w:rsidP="004E56C4">
      <w:pPr>
        <w:tabs>
          <w:tab w:val="left" w:pos="284"/>
        </w:tabs>
        <w:jc w:val="both"/>
      </w:pPr>
      <w:r w:rsidRPr="00331A1A">
        <w:t>Soucieux de donner toute garantie d’aboutissement de ce projet nécessaire, le Conseil Municipal valide à l’unanimité le projet  présenté et ses objectifs ; sollicite les aides financières octroyées au titre du CDAS 2022 conformément aux objectifs arrêtés par le département et autorise Monsieur le Maire à effectuer toutes les démarches en ce sens et à signer tout document s’y rapportant.</w:t>
      </w:r>
    </w:p>
    <w:p w14:paraId="1AFFEE4E" w14:textId="77777777" w:rsidR="004E56C4" w:rsidRPr="00331A1A" w:rsidRDefault="004E56C4" w:rsidP="00121F0D"/>
    <w:p w14:paraId="27DF17B5" w14:textId="5D828C7F" w:rsidR="003C236B" w:rsidRPr="00331A1A" w:rsidRDefault="003C236B" w:rsidP="00B0521A">
      <w:pPr>
        <w:pStyle w:val="Corpsdetexte"/>
        <w:tabs>
          <w:tab w:val="clear" w:pos="709"/>
        </w:tabs>
        <w:ind w:right="847"/>
        <w:jc w:val="both"/>
        <w:rPr>
          <w:rFonts w:ascii="Times New Roman" w:hAnsi="Times New Roman"/>
          <w:snapToGrid w:val="0"/>
          <w:sz w:val="22"/>
          <w:szCs w:val="22"/>
        </w:rPr>
      </w:pPr>
    </w:p>
    <w:p w14:paraId="2DF4F0AF" w14:textId="7D4D2665" w:rsidR="00C3342D" w:rsidRPr="00331A1A" w:rsidRDefault="00C3342D" w:rsidP="00C3342D">
      <w:pPr>
        <w:rPr>
          <w:b/>
          <w:bCs/>
          <w:u w:val="single"/>
        </w:rPr>
      </w:pPr>
      <w:r w:rsidRPr="00331A1A">
        <w:rPr>
          <w:b/>
          <w:bCs/>
        </w:rPr>
        <w:t xml:space="preserve">V – </w:t>
      </w:r>
      <w:r>
        <w:rPr>
          <w:b/>
          <w:bCs/>
          <w:u w:val="single"/>
        </w:rPr>
        <w:t>DIVERS</w:t>
      </w:r>
    </w:p>
    <w:p w14:paraId="4935C92E" w14:textId="0DFB0816" w:rsidR="00C3342D" w:rsidRDefault="00C3342D" w:rsidP="00C3342D">
      <w:pPr>
        <w:jc w:val="both"/>
      </w:pPr>
    </w:p>
    <w:p w14:paraId="09E4EA15" w14:textId="243B289A" w:rsidR="00C3342D" w:rsidRPr="006B18CB" w:rsidRDefault="00C3342D" w:rsidP="0094574A">
      <w:pPr>
        <w:jc w:val="both"/>
        <w:rPr>
          <w:b/>
          <w:bCs/>
        </w:rPr>
      </w:pPr>
      <w:r w:rsidRPr="006B18CB">
        <w:rPr>
          <w:b/>
          <w:bCs/>
        </w:rPr>
        <w:tab/>
        <w:t xml:space="preserve">1° - </w:t>
      </w:r>
      <w:r w:rsidRPr="006B18CB">
        <w:rPr>
          <w:b/>
          <w:bCs/>
          <w:u w:val="single"/>
        </w:rPr>
        <w:t>Service ADS</w:t>
      </w:r>
    </w:p>
    <w:p w14:paraId="0C915E09" w14:textId="3FD13AB0" w:rsidR="00C3342D" w:rsidRDefault="00C3342D" w:rsidP="0094574A">
      <w:pPr>
        <w:jc w:val="both"/>
      </w:pPr>
    </w:p>
    <w:p w14:paraId="58C54D59" w14:textId="02BC3FA6" w:rsidR="00C3342D" w:rsidRDefault="00C3342D" w:rsidP="0094574A">
      <w:pPr>
        <w:jc w:val="both"/>
      </w:pPr>
      <w:r>
        <w:t xml:space="preserve">Toutes les </w:t>
      </w:r>
      <w:r w:rsidR="006B18CB">
        <w:t>communes n’utilisent pas de la même manière le service ADS du Grand Annecy</w:t>
      </w:r>
      <w:r w:rsidR="00E60E7C">
        <w:t xml:space="preserve">, de nouvelles règles financières d’adhésion </w:t>
      </w:r>
      <w:r w:rsidR="00354432">
        <w:t>à ce</w:t>
      </w:r>
      <w:r w:rsidR="00E60E7C">
        <w:t xml:space="preserve"> service sont à l’étude.</w:t>
      </w:r>
    </w:p>
    <w:p w14:paraId="74AF57AB" w14:textId="05C321A0" w:rsidR="006B18CB" w:rsidRDefault="006B18CB" w:rsidP="0094574A">
      <w:pPr>
        <w:jc w:val="both"/>
      </w:pPr>
    </w:p>
    <w:p w14:paraId="29EDBD2F" w14:textId="13738448" w:rsidR="006B18CB" w:rsidRDefault="00E60E7C" w:rsidP="0094574A">
      <w:pPr>
        <w:jc w:val="both"/>
      </w:pPr>
      <w:r>
        <w:t>Par ailleurs, et f</w:t>
      </w:r>
      <w:r w:rsidR="006B18CB">
        <w:t xml:space="preserve">ace à la multiplication des infractions en matière d’urbanisme, une personne supplémentaire dans le service </w:t>
      </w:r>
      <w:r>
        <w:t>est en cours de recrutement</w:t>
      </w:r>
      <w:r w:rsidR="00354432">
        <w:t>.</w:t>
      </w:r>
    </w:p>
    <w:p w14:paraId="7D98005C" w14:textId="4B52D05E" w:rsidR="006B18CB" w:rsidRDefault="006B18CB" w:rsidP="0094574A">
      <w:pPr>
        <w:jc w:val="both"/>
      </w:pPr>
    </w:p>
    <w:p w14:paraId="4310853C" w14:textId="3A698ACD" w:rsidR="006B18CB" w:rsidRPr="006B18CB" w:rsidRDefault="006B18CB" w:rsidP="0094574A">
      <w:pPr>
        <w:jc w:val="both"/>
        <w:rPr>
          <w:b/>
          <w:bCs/>
        </w:rPr>
      </w:pPr>
      <w:r>
        <w:tab/>
      </w:r>
      <w:r w:rsidRPr="006B18CB">
        <w:rPr>
          <w:b/>
          <w:bCs/>
        </w:rPr>
        <w:t xml:space="preserve">2° - </w:t>
      </w:r>
      <w:r w:rsidRPr="006B18CB">
        <w:rPr>
          <w:b/>
          <w:bCs/>
          <w:u w:val="single"/>
        </w:rPr>
        <w:t>Vidéosurveillance</w:t>
      </w:r>
    </w:p>
    <w:p w14:paraId="22FC866B" w14:textId="4CBD6F71" w:rsidR="006B18CB" w:rsidRDefault="006B18CB" w:rsidP="0094574A">
      <w:pPr>
        <w:jc w:val="both"/>
      </w:pPr>
    </w:p>
    <w:p w14:paraId="5DD366BF" w14:textId="51A67BF9" w:rsidR="006B18CB" w:rsidRDefault="006B18CB" w:rsidP="0094574A">
      <w:pPr>
        <w:jc w:val="both"/>
      </w:pPr>
      <w:r>
        <w:t>Une étude de faisabilité a été engagée pour l’installation d</w:t>
      </w:r>
      <w:r w:rsidR="00E60E7C">
        <w:t>e</w:t>
      </w:r>
      <w:r>
        <w:t xml:space="preserve"> vidéo</w:t>
      </w:r>
      <w:r w:rsidR="00E60E7C">
        <w:t>s</w:t>
      </w:r>
      <w:r>
        <w:t xml:space="preserve"> surveillance comme le préconise la Gendarmerie. 2 entreprises ont été sollicité</w:t>
      </w:r>
      <w:r w:rsidR="00354432">
        <w:t>e</w:t>
      </w:r>
      <w:r>
        <w:t>s : QUADRAVISION et PSP. Une troisième proposition est attendue.</w:t>
      </w:r>
    </w:p>
    <w:p w14:paraId="7775050F" w14:textId="5F50014A" w:rsidR="00E60E7C" w:rsidRDefault="00E60E7C" w:rsidP="0094574A">
      <w:pPr>
        <w:jc w:val="both"/>
      </w:pPr>
    </w:p>
    <w:p w14:paraId="1B4E6301" w14:textId="466F5D12" w:rsidR="00E60E7C" w:rsidRDefault="00E60E7C" w:rsidP="0094574A">
      <w:pPr>
        <w:jc w:val="both"/>
      </w:pPr>
      <w:r>
        <w:t>Il s’agirait de sécuriser les équipements publics de la commune, mairie, toilettes publiques, ancienne école</w:t>
      </w:r>
      <w:r w:rsidR="00096E60">
        <w:t>, place et zone</w:t>
      </w:r>
      <w:r w:rsidR="00354432">
        <w:t xml:space="preserve"> de collectes sélectives</w:t>
      </w:r>
      <w:r w:rsidR="00096E60">
        <w:t>.</w:t>
      </w:r>
    </w:p>
    <w:p w14:paraId="77F852A7" w14:textId="77777777" w:rsidR="006B18CB" w:rsidRDefault="006B18CB" w:rsidP="0094574A">
      <w:pPr>
        <w:jc w:val="both"/>
      </w:pPr>
    </w:p>
    <w:p w14:paraId="5336E217" w14:textId="2D344E4B" w:rsidR="006B18CB" w:rsidRDefault="006B18CB" w:rsidP="0094574A">
      <w:pPr>
        <w:jc w:val="both"/>
      </w:pPr>
    </w:p>
    <w:p w14:paraId="7A8C1541" w14:textId="2F73D5FC" w:rsidR="00C17239" w:rsidRPr="00331A1A" w:rsidRDefault="00626873" w:rsidP="0094574A">
      <w:pPr>
        <w:jc w:val="both"/>
      </w:pPr>
      <w:r w:rsidRPr="00331A1A">
        <w:t xml:space="preserve">La séance est levée à </w:t>
      </w:r>
      <w:r w:rsidR="0094369D" w:rsidRPr="00331A1A">
        <w:t>2</w:t>
      </w:r>
      <w:r w:rsidR="00A15C36" w:rsidRPr="00331A1A">
        <w:t>2</w:t>
      </w:r>
      <w:r w:rsidRPr="00331A1A">
        <w:t>h</w:t>
      </w:r>
      <w:r w:rsidR="00C31C3A" w:rsidRPr="00331A1A">
        <w:t>.</w:t>
      </w:r>
    </w:p>
    <w:p w14:paraId="6AF6D362" w14:textId="5B385656" w:rsidR="00F35F4E" w:rsidRDefault="00F35F4E" w:rsidP="0094574A">
      <w:pPr>
        <w:jc w:val="both"/>
        <w:rPr>
          <w:sz w:val="24"/>
          <w:szCs w:val="24"/>
        </w:rPr>
      </w:pPr>
    </w:p>
    <w:p w14:paraId="1B550B31" w14:textId="77777777" w:rsidR="00354432" w:rsidRPr="00B32951" w:rsidRDefault="00354432" w:rsidP="0094574A">
      <w:pPr>
        <w:jc w:val="both"/>
        <w:rPr>
          <w:sz w:val="24"/>
          <w:szCs w:val="24"/>
        </w:rPr>
      </w:pPr>
    </w:p>
    <w:p w14:paraId="4054FF7D" w14:textId="1A2FD178" w:rsidR="003E3E3F" w:rsidRPr="00331A1A" w:rsidRDefault="00836FF8" w:rsidP="00354432">
      <w:pPr>
        <w:ind w:right="79"/>
        <w:textAlignment w:val="baseline"/>
        <w:rPr>
          <w:rFonts w:eastAsia="Times New Roman"/>
          <w:color w:val="000000"/>
        </w:rPr>
      </w:pPr>
      <w:r w:rsidRPr="00331A1A">
        <w:rPr>
          <w:rFonts w:eastAsia="Times New Roman"/>
          <w:color w:val="000000"/>
        </w:rPr>
        <w:t>Fait à Héry sur Alby,</w:t>
      </w:r>
    </w:p>
    <w:p w14:paraId="4A6B2BC7" w14:textId="3F142010" w:rsidR="00CF0DBE" w:rsidRPr="00331A1A" w:rsidRDefault="00836FF8" w:rsidP="00354432">
      <w:pPr>
        <w:ind w:right="79"/>
        <w:textAlignment w:val="baseline"/>
        <w:rPr>
          <w:rFonts w:eastAsia="Times New Roman"/>
          <w:color w:val="000000"/>
        </w:rPr>
      </w:pPr>
      <w:r w:rsidRPr="00331A1A">
        <w:rPr>
          <w:rFonts w:eastAsia="Times New Roman"/>
          <w:color w:val="000000"/>
        </w:rPr>
        <w:t xml:space="preserve">Le </w:t>
      </w:r>
      <w:r w:rsidR="00331A1A" w:rsidRPr="00331A1A">
        <w:rPr>
          <w:rFonts w:eastAsia="Times New Roman"/>
          <w:color w:val="000000"/>
        </w:rPr>
        <w:t>8 juin 2022</w:t>
      </w:r>
    </w:p>
    <w:p w14:paraId="2BC9289C" w14:textId="392340E4" w:rsidR="000A3947" w:rsidRPr="00331A1A" w:rsidRDefault="00836FF8" w:rsidP="00354432">
      <w:pPr>
        <w:tabs>
          <w:tab w:val="left" w:pos="5670"/>
        </w:tabs>
        <w:ind w:right="79"/>
        <w:textAlignment w:val="baseline"/>
        <w:rPr>
          <w:rFonts w:eastAsia="Times New Roman"/>
          <w:color w:val="000000"/>
        </w:rPr>
      </w:pPr>
      <w:r w:rsidRPr="00331A1A">
        <w:rPr>
          <w:rFonts w:eastAsia="Times New Roman"/>
          <w:color w:val="000000"/>
        </w:rPr>
        <w:t>Le Maire,</w:t>
      </w:r>
      <w:r w:rsidR="00354432">
        <w:rPr>
          <w:rFonts w:eastAsia="Times New Roman"/>
          <w:color w:val="000000"/>
        </w:rPr>
        <w:tab/>
        <w:t>Le Secrétaire,</w:t>
      </w:r>
    </w:p>
    <w:p w14:paraId="5F27BA91" w14:textId="3FDF78C9" w:rsidR="000A3947" w:rsidRPr="00331A1A" w:rsidRDefault="002F7F25" w:rsidP="00354432">
      <w:pPr>
        <w:tabs>
          <w:tab w:val="left" w:pos="5670"/>
        </w:tabs>
        <w:ind w:right="81"/>
        <w:textAlignment w:val="baseline"/>
        <w:rPr>
          <w:rFonts w:eastAsia="Times New Roman"/>
          <w:color w:val="000000"/>
          <w:spacing w:val="3"/>
        </w:rPr>
      </w:pPr>
      <w:r w:rsidRPr="00331A1A">
        <w:rPr>
          <w:rFonts w:eastAsia="Times New Roman"/>
          <w:color w:val="000000"/>
          <w:spacing w:val="3"/>
        </w:rPr>
        <w:t>J. ARCHINARD</w:t>
      </w:r>
      <w:r w:rsidR="00354432">
        <w:rPr>
          <w:rFonts w:eastAsia="Times New Roman"/>
          <w:color w:val="000000"/>
          <w:spacing w:val="3"/>
        </w:rPr>
        <w:tab/>
      </w:r>
      <w:r w:rsidR="00C71855">
        <w:rPr>
          <w:rFonts w:eastAsia="Times New Roman"/>
          <w:color w:val="000000"/>
          <w:spacing w:val="3"/>
        </w:rPr>
        <w:t>Romain PACLET</w:t>
      </w:r>
    </w:p>
    <w:p w14:paraId="7E14715C" w14:textId="1A1BA399" w:rsidR="0094369D" w:rsidRDefault="0094369D" w:rsidP="00354432">
      <w:pPr>
        <w:ind w:right="81"/>
        <w:textAlignment w:val="baseline"/>
        <w:rPr>
          <w:rFonts w:eastAsia="Times New Roman"/>
          <w:color w:val="000000"/>
          <w:spacing w:val="3"/>
          <w:sz w:val="24"/>
          <w:szCs w:val="24"/>
        </w:rPr>
      </w:pPr>
    </w:p>
    <w:p w14:paraId="315FDD01" w14:textId="45AE4096" w:rsidR="00331A1A" w:rsidRDefault="00331A1A" w:rsidP="008B49C1">
      <w:pPr>
        <w:ind w:left="5670" w:right="81"/>
        <w:textAlignment w:val="baseline"/>
        <w:rPr>
          <w:rFonts w:eastAsia="Times New Roman"/>
          <w:color w:val="000000"/>
          <w:spacing w:val="3"/>
          <w:sz w:val="24"/>
          <w:szCs w:val="24"/>
        </w:rPr>
      </w:pPr>
    </w:p>
    <w:p w14:paraId="48F0906F" w14:textId="4AAC5E83" w:rsidR="00331A1A" w:rsidRDefault="00331A1A" w:rsidP="008B49C1">
      <w:pPr>
        <w:ind w:left="5670" w:right="81"/>
        <w:textAlignment w:val="baseline"/>
        <w:rPr>
          <w:rFonts w:eastAsia="Times New Roman"/>
          <w:color w:val="000000"/>
          <w:spacing w:val="3"/>
          <w:sz w:val="24"/>
          <w:szCs w:val="24"/>
        </w:rPr>
      </w:pPr>
    </w:p>
    <w:p w14:paraId="51B29FD1" w14:textId="4CA9FD60" w:rsidR="006B18CB" w:rsidRDefault="006B18CB" w:rsidP="008B49C1">
      <w:pPr>
        <w:ind w:left="5670" w:right="81"/>
        <w:textAlignment w:val="baseline"/>
        <w:rPr>
          <w:rFonts w:eastAsia="Times New Roman"/>
          <w:color w:val="000000"/>
          <w:spacing w:val="3"/>
          <w:sz w:val="24"/>
          <w:szCs w:val="24"/>
        </w:rPr>
      </w:pPr>
    </w:p>
    <w:p w14:paraId="306A2DA8" w14:textId="74666171" w:rsidR="006B18CB" w:rsidRDefault="006B18CB" w:rsidP="008B49C1">
      <w:pPr>
        <w:ind w:left="5670" w:right="81"/>
        <w:textAlignment w:val="baseline"/>
        <w:rPr>
          <w:rFonts w:eastAsia="Times New Roman"/>
          <w:color w:val="000000"/>
          <w:spacing w:val="3"/>
          <w:sz w:val="24"/>
          <w:szCs w:val="24"/>
        </w:rPr>
      </w:pPr>
    </w:p>
    <w:p w14:paraId="16B51CF8" w14:textId="77777777" w:rsidR="006B18CB" w:rsidRDefault="006B18CB" w:rsidP="008B49C1">
      <w:pPr>
        <w:ind w:left="5670" w:right="81"/>
        <w:textAlignment w:val="baseline"/>
        <w:rPr>
          <w:rFonts w:eastAsia="Times New Roman"/>
          <w:color w:val="000000"/>
          <w:spacing w:val="3"/>
          <w:sz w:val="24"/>
          <w:szCs w:val="24"/>
        </w:rPr>
      </w:pPr>
    </w:p>
    <w:sectPr w:rsidR="006B18CB" w:rsidSect="00B346C3">
      <w:headerReference w:type="even" r:id="rId8"/>
      <w:headerReference w:type="default" r:id="rId9"/>
      <w:footerReference w:type="even" r:id="rId10"/>
      <w:footerReference w:type="default" r:id="rId11"/>
      <w:headerReference w:type="first" r:id="rId12"/>
      <w:pgSz w:w="11909" w:h="16843"/>
      <w:pgMar w:top="425" w:right="1094" w:bottom="1134" w:left="1361"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4B8F" w14:textId="77777777" w:rsidR="00C974EF" w:rsidRDefault="00C974EF" w:rsidP="00103473">
      <w:r>
        <w:separator/>
      </w:r>
    </w:p>
    <w:p w14:paraId="55436B10" w14:textId="77777777" w:rsidR="00C974EF" w:rsidRDefault="00C974EF"/>
    <w:p w14:paraId="166F34E8" w14:textId="77777777" w:rsidR="00C974EF" w:rsidRDefault="00C974EF"/>
    <w:p w14:paraId="434D77EE" w14:textId="77777777" w:rsidR="00C974EF" w:rsidRDefault="00C974EF"/>
  </w:endnote>
  <w:endnote w:type="continuationSeparator" w:id="0">
    <w:p w14:paraId="01795916" w14:textId="77777777" w:rsidR="00C974EF" w:rsidRDefault="00C974EF" w:rsidP="00103473">
      <w:r>
        <w:continuationSeparator/>
      </w:r>
    </w:p>
    <w:p w14:paraId="275B62A2" w14:textId="77777777" w:rsidR="00C974EF" w:rsidRDefault="00C974EF"/>
    <w:p w14:paraId="77E398D2" w14:textId="77777777" w:rsidR="00C974EF" w:rsidRDefault="00C974EF"/>
    <w:p w14:paraId="716AAFED" w14:textId="77777777" w:rsidR="00C974EF" w:rsidRDefault="00C97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altName w:val="Arial Unicode MS"/>
    <w:charset w:val="00"/>
    <w:family w:val="auto"/>
    <w:pitch w:val="variable"/>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8045" w14:textId="77777777" w:rsidR="00CE483D" w:rsidRDefault="00CE483D">
    <w:pPr>
      <w:pStyle w:val="Pieddepage"/>
    </w:pPr>
  </w:p>
  <w:p w14:paraId="4D2925EF" w14:textId="77777777" w:rsidR="00CE483D" w:rsidRDefault="00CE483D"/>
  <w:p w14:paraId="624A59FA" w14:textId="77777777" w:rsidR="00CE483D" w:rsidRDefault="00CE48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806926"/>
      <w:docPartObj>
        <w:docPartGallery w:val="Page Numbers (Bottom of Page)"/>
        <w:docPartUnique/>
      </w:docPartObj>
    </w:sdtPr>
    <w:sdtEndPr/>
    <w:sdtContent>
      <w:p w14:paraId="4DCC1332" w14:textId="77777777" w:rsidR="00CE483D" w:rsidRDefault="00CE483D">
        <w:pPr>
          <w:pStyle w:val="Pieddepage"/>
          <w:jc w:val="center"/>
        </w:pPr>
        <w:r>
          <w:fldChar w:fldCharType="begin"/>
        </w:r>
        <w:r>
          <w:instrText>PAGE   \* MERGEFORMAT</w:instrText>
        </w:r>
        <w:r>
          <w:fldChar w:fldCharType="separate"/>
        </w:r>
        <w:r>
          <w:rPr>
            <w:noProof/>
          </w:rPr>
          <w:t>5</w:t>
        </w:r>
        <w:r>
          <w:fldChar w:fldCharType="end"/>
        </w:r>
      </w:p>
    </w:sdtContent>
  </w:sdt>
  <w:p w14:paraId="29093351" w14:textId="77777777" w:rsidR="00CE483D" w:rsidRDefault="00CE48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DC27" w14:textId="77777777" w:rsidR="00C974EF" w:rsidRDefault="00C974EF" w:rsidP="00103473">
      <w:r>
        <w:separator/>
      </w:r>
    </w:p>
    <w:p w14:paraId="4EA7AE7E" w14:textId="77777777" w:rsidR="00C974EF" w:rsidRDefault="00C974EF"/>
    <w:p w14:paraId="11DDE7F3" w14:textId="77777777" w:rsidR="00C974EF" w:rsidRDefault="00C974EF"/>
    <w:p w14:paraId="09181665" w14:textId="77777777" w:rsidR="00C974EF" w:rsidRDefault="00C974EF"/>
  </w:footnote>
  <w:footnote w:type="continuationSeparator" w:id="0">
    <w:p w14:paraId="6B383182" w14:textId="77777777" w:rsidR="00C974EF" w:rsidRDefault="00C974EF" w:rsidP="00103473">
      <w:r>
        <w:continuationSeparator/>
      </w:r>
    </w:p>
    <w:p w14:paraId="65D03459" w14:textId="77777777" w:rsidR="00C974EF" w:rsidRDefault="00C974EF"/>
    <w:p w14:paraId="7F75185D" w14:textId="77777777" w:rsidR="00C974EF" w:rsidRDefault="00C974EF"/>
    <w:p w14:paraId="4A34A66A" w14:textId="77777777" w:rsidR="00C974EF" w:rsidRDefault="00C97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2C67" w14:textId="1D8317E6" w:rsidR="00CE483D" w:rsidRDefault="00CE483D">
    <w:pPr>
      <w:pStyle w:val="En-tte"/>
    </w:pPr>
  </w:p>
  <w:p w14:paraId="046EA9AF" w14:textId="77777777" w:rsidR="00CE483D" w:rsidRDefault="00CE483D"/>
  <w:p w14:paraId="65FE77B2" w14:textId="77777777" w:rsidR="00CE483D" w:rsidRDefault="00CE48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4762" w14:textId="49388714" w:rsidR="00CE483D" w:rsidRDefault="00CE483D"/>
  <w:p w14:paraId="776B49EA" w14:textId="77777777" w:rsidR="00CE483D" w:rsidRDefault="00CE48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53B2" w14:textId="68303C38" w:rsidR="00CE483D" w:rsidRDefault="00CE48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1077"/>
        </w:tabs>
        <w:ind w:left="1134" w:hanging="454"/>
      </w:pPr>
      <w:rPr>
        <w:rFonts w:ascii="Courier" w:hAnsi="Courier" w:cs="Courier"/>
      </w:rPr>
    </w:lvl>
  </w:abstractNum>
  <w:abstractNum w:abstractNumId="1" w15:restartNumberingAfterBreak="0">
    <w:nsid w:val="011A795C"/>
    <w:multiLevelType w:val="hybridMultilevel"/>
    <w:tmpl w:val="E05E3798"/>
    <w:lvl w:ilvl="0" w:tplc="69C8B3CA">
      <w:numFmt w:val="bullet"/>
      <w:lvlText w:val="-"/>
      <w:lvlJc w:val="left"/>
      <w:pPr>
        <w:ind w:left="720" w:hanging="360"/>
      </w:pPr>
      <w:rPr>
        <w:rFonts w:ascii="Arial" w:eastAsia="Times New Roman"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9B3D77"/>
    <w:multiLevelType w:val="hybridMultilevel"/>
    <w:tmpl w:val="390C0FA2"/>
    <w:lvl w:ilvl="0" w:tplc="580888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7E491B"/>
    <w:multiLevelType w:val="hybridMultilevel"/>
    <w:tmpl w:val="E27A0CDE"/>
    <w:lvl w:ilvl="0" w:tplc="E70071C4">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CF6376"/>
    <w:multiLevelType w:val="hybridMultilevel"/>
    <w:tmpl w:val="5B7AD8FA"/>
    <w:lvl w:ilvl="0" w:tplc="9432B2BC">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B366FC"/>
    <w:multiLevelType w:val="hybridMultilevel"/>
    <w:tmpl w:val="3D6E372C"/>
    <w:lvl w:ilvl="0" w:tplc="A224CC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0D16A0"/>
    <w:multiLevelType w:val="hybridMultilevel"/>
    <w:tmpl w:val="BBDEECC6"/>
    <w:lvl w:ilvl="0" w:tplc="EC1ECC64">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64F56"/>
    <w:multiLevelType w:val="hybridMultilevel"/>
    <w:tmpl w:val="3BD60D6E"/>
    <w:lvl w:ilvl="0" w:tplc="B5E82C7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93710B"/>
    <w:multiLevelType w:val="hybridMultilevel"/>
    <w:tmpl w:val="312A7D0A"/>
    <w:lvl w:ilvl="0" w:tplc="DBDE8F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D545AC"/>
    <w:multiLevelType w:val="hybridMultilevel"/>
    <w:tmpl w:val="2E7E10F2"/>
    <w:lvl w:ilvl="0" w:tplc="B1F6AC0E">
      <w:start w:val="1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DEA79F1"/>
    <w:multiLevelType w:val="hybridMultilevel"/>
    <w:tmpl w:val="A9189D38"/>
    <w:lvl w:ilvl="0" w:tplc="CBF628C6">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E746E2"/>
    <w:multiLevelType w:val="hybridMultilevel"/>
    <w:tmpl w:val="C71E8138"/>
    <w:lvl w:ilvl="0" w:tplc="326842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0D61447"/>
    <w:multiLevelType w:val="hybridMultilevel"/>
    <w:tmpl w:val="C4521912"/>
    <w:lvl w:ilvl="0" w:tplc="40F694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D21948"/>
    <w:multiLevelType w:val="hybridMultilevel"/>
    <w:tmpl w:val="6B24AA98"/>
    <w:lvl w:ilvl="0" w:tplc="0A34C7B2">
      <w:start w:val="13"/>
      <w:numFmt w:val="bullet"/>
      <w:lvlText w:val="-"/>
      <w:lvlJc w:val="left"/>
      <w:pPr>
        <w:ind w:left="720" w:hanging="360"/>
      </w:pPr>
      <w:rPr>
        <w:rFonts w:ascii="Garamond" w:eastAsia="Times New Roman" w:hAnsi="Garamond"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E07269"/>
    <w:multiLevelType w:val="hybridMultilevel"/>
    <w:tmpl w:val="9412E332"/>
    <w:lvl w:ilvl="0" w:tplc="D526A110">
      <w:numFmt w:val="bullet"/>
      <w:lvlText w:val="-"/>
      <w:lvlJc w:val="left"/>
      <w:pPr>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26321D"/>
    <w:multiLevelType w:val="hybridMultilevel"/>
    <w:tmpl w:val="75304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0FD448F"/>
    <w:multiLevelType w:val="hybridMultilevel"/>
    <w:tmpl w:val="6BECB360"/>
    <w:lvl w:ilvl="0" w:tplc="2AEC1914">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783985"/>
    <w:multiLevelType w:val="hybridMultilevel"/>
    <w:tmpl w:val="95DA5040"/>
    <w:lvl w:ilvl="0" w:tplc="4C803222">
      <w:start w:val="3"/>
      <w:numFmt w:val="bullet"/>
      <w:lvlText w:val="-"/>
      <w:lvlJc w:val="left"/>
      <w:pPr>
        <w:ind w:left="1080" w:hanging="360"/>
      </w:pPr>
      <w:rPr>
        <w:rFonts w:ascii="Times New Roman" w:eastAsia="Andale Sans UI"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8" w15:restartNumberingAfterBreak="0">
    <w:nsid w:val="26D5771E"/>
    <w:multiLevelType w:val="hybridMultilevel"/>
    <w:tmpl w:val="058E722C"/>
    <w:lvl w:ilvl="0" w:tplc="8D7899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CB2835"/>
    <w:multiLevelType w:val="hybridMultilevel"/>
    <w:tmpl w:val="B44C6950"/>
    <w:lvl w:ilvl="0" w:tplc="086C64CE">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B272EF"/>
    <w:multiLevelType w:val="hybridMultilevel"/>
    <w:tmpl w:val="83BEA046"/>
    <w:lvl w:ilvl="0" w:tplc="64768D7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D70198"/>
    <w:multiLevelType w:val="hybridMultilevel"/>
    <w:tmpl w:val="B896C462"/>
    <w:lvl w:ilvl="0" w:tplc="B4EA13E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2FA92169"/>
    <w:multiLevelType w:val="hybridMultilevel"/>
    <w:tmpl w:val="D438EF8A"/>
    <w:lvl w:ilvl="0" w:tplc="5272403A">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0421B17"/>
    <w:multiLevelType w:val="hybridMultilevel"/>
    <w:tmpl w:val="443ACC08"/>
    <w:lvl w:ilvl="0" w:tplc="2136707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82C2AC4"/>
    <w:multiLevelType w:val="hybridMultilevel"/>
    <w:tmpl w:val="9E7A21FA"/>
    <w:lvl w:ilvl="0" w:tplc="58E6F74A">
      <w:start w:val="22"/>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544592"/>
    <w:multiLevelType w:val="hybridMultilevel"/>
    <w:tmpl w:val="39AA99FE"/>
    <w:lvl w:ilvl="0" w:tplc="E25C79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CCF115C"/>
    <w:multiLevelType w:val="singleLevel"/>
    <w:tmpl w:val="6074D9F2"/>
    <w:lvl w:ilvl="0">
      <w:numFmt w:val="bullet"/>
      <w:lvlText w:val="-"/>
      <w:lvlJc w:val="left"/>
      <w:pPr>
        <w:tabs>
          <w:tab w:val="num" w:pos="360"/>
        </w:tabs>
        <w:ind w:left="360" w:hanging="360"/>
      </w:pPr>
    </w:lvl>
  </w:abstractNum>
  <w:abstractNum w:abstractNumId="27" w15:restartNumberingAfterBreak="0">
    <w:nsid w:val="3D760E63"/>
    <w:multiLevelType w:val="hybridMultilevel"/>
    <w:tmpl w:val="B09A6F84"/>
    <w:lvl w:ilvl="0" w:tplc="B5B0D28E">
      <w:start w:val="1"/>
      <w:numFmt w:val="bullet"/>
      <w:lvlText w:val="►"/>
      <w:lvlJc w:val="left"/>
      <w:pPr>
        <w:ind w:left="360" w:hanging="360"/>
      </w:pPr>
      <w:rPr>
        <w:rFonts w:ascii="Arial Narrow" w:hAnsi="Arial Narrow" w:hint="default"/>
        <w:sz w:val="20"/>
      </w:rPr>
    </w:lvl>
    <w:lvl w:ilvl="1" w:tplc="040C0003">
      <w:start w:val="1"/>
      <w:numFmt w:val="bullet"/>
      <w:lvlText w:val="o"/>
      <w:lvlJc w:val="left"/>
      <w:pPr>
        <w:ind w:left="1080" w:hanging="360"/>
      </w:pPr>
      <w:rPr>
        <w:rFonts w:ascii="Courier New" w:hAnsi="Courier New" w:cs="Arial Narro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Arial Narro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Arial Narrow" w:hint="default"/>
      </w:rPr>
    </w:lvl>
    <w:lvl w:ilvl="8" w:tplc="040C0005">
      <w:start w:val="1"/>
      <w:numFmt w:val="bullet"/>
      <w:lvlText w:val=""/>
      <w:lvlJc w:val="left"/>
      <w:pPr>
        <w:ind w:left="6120" w:hanging="360"/>
      </w:pPr>
      <w:rPr>
        <w:rFonts w:ascii="Wingdings" w:hAnsi="Wingdings" w:hint="default"/>
      </w:rPr>
    </w:lvl>
  </w:abstractNum>
  <w:abstractNum w:abstractNumId="28" w15:restartNumberingAfterBreak="0">
    <w:nsid w:val="3D826F5D"/>
    <w:multiLevelType w:val="hybridMultilevel"/>
    <w:tmpl w:val="397A8278"/>
    <w:lvl w:ilvl="0" w:tplc="B8F2B23E">
      <w:start w:val="1"/>
      <w:numFmt w:val="bullet"/>
      <w:lvlText w:val="–"/>
      <w:lvlJc w:val="left"/>
      <w:pPr>
        <w:ind w:left="705"/>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987074CA">
      <w:start w:val="1"/>
      <w:numFmt w:val="bullet"/>
      <w:lvlText w:val="o"/>
      <w:lvlJc w:val="left"/>
      <w:pPr>
        <w:ind w:left="14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EC6A6518">
      <w:start w:val="1"/>
      <w:numFmt w:val="bullet"/>
      <w:lvlText w:val="▪"/>
      <w:lvlJc w:val="left"/>
      <w:pPr>
        <w:ind w:left="21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AEBE4508">
      <w:start w:val="1"/>
      <w:numFmt w:val="bullet"/>
      <w:lvlText w:val="•"/>
      <w:lvlJc w:val="left"/>
      <w:pPr>
        <w:ind w:left="28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BD528180">
      <w:start w:val="1"/>
      <w:numFmt w:val="bullet"/>
      <w:lvlText w:val="o"/>
      <w:lvlJc w:val="left"/>
      <w:pPr>
        <w:ind w:left="36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8A02E792">
      <w:start w:val="1"/>
      <w:numFmt w:val="bullet"/>
      <w:lvlText w:val="▪"/>
      <w:lvlJc w:val="left"/>
      <w:pPr>
        <w:ind w:left="43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8F0C4CEC">
      <w:start w:val="1"/>
      <w:numFmt w:val="bullet"/>
      <w:lvlText w:val="•"/>
      <w:lvlJc w:val="left"/>
      <w:pPr>
        <w:ind w:left="50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5D6A0D56">
      <w:start w:val="1"/>
      <w:numFmt w:val="bullet"/>
      <w:lvlText w:val="o"/>
      <w:lvlJc w:val="left"/>
      <w:pPr>
        <w:ind w:left="57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E92A6F84">
      <w:start w:val="1"/>
      <w:numFmt w:val="bullet"/>
      <w:lvlText w:val="▪"/>
      <w:lvlJc w:val="left"/>
      <w:pPr>
        <w:ind w:left="64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13D0534"/>
    <w:multiLevelType w:val="hybridMultilevel"/>
    <w:tmpl w:val="86A4E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DA3398"/>
    <w:multiLevelType w:val="hybridMultilevel"/>
    <w:tmpl w:val="EC6EE640"/>
    <w:lvl w:ilvl="0" w:tplc="B24CB8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5760BF5"/>
    <w:multiLevelType w:val="hybridMultilevel"/>
    <w:tmpl w:val="BF56EF44"/>
    <w:lvl w:ilvl="0" w:tplc="88024314">
      <w:start w:val="10"/>
      <w:numFmt w:val="bullet"/>
      <w:lvlText w:val="-"/>
      <w:lvlJc w:val="left"/>
      <w:pPr>
        <w:ind w:left="1080" w:hanging="360"/>
      </w:pPr>
      <w:rPr>
        <w:rFonts w:ascii="Times New Roman" w:eastAsia="Times New Roman" w:hAnsi="Times New Roman" w:cs="Times New Roman"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45FD502E"/>
    <w:multiLevelType w:val="hybridMultilevel"/>
    <w:tmpl w:val="7302867E"/>
    <w:lvl w:ilvl="0" w:tplc="C480EFD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468F2594"/>
    <w:multiLevelType w:val="hybridMultilevel"/>
    <w:tmpl w:val="6972B958"/>
    <w:lvl w:ilvl="0" w:tplc="BB52ECC8">
      <w:start w:val="8"/>
      <w:numFmt w:val="bullet"/>
      <w:lvlText w:val="-"/>
      <w:lvlJc w:val="left"/>
      <w:pPr>
        <w:ind w:left="930" w:hanging="360"/>
      </w:pPr>
      <w:rPr>
        <w:rFonts w:ascii="Times New Roman" w:eastAsia="Times New Roman" w:hAnsi="Times New Roman"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4" w15:restartNumberingAfterBreak="0">
    <w:nsid w:val="4B333B7A"/>
    <w:multiLevelType w:val="hybridMultilevel"/>
    <w:tmpl w:val="26749008"/>
    <w:lvl w:ilvl="0" w:tplc="74DA6F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D870932"/>
    <w:multiLevelType w:val="hybridMultilevel"/>
    <w:tmpl w:val="BD2E213A"/>
    <w:lvl w:ilvl="0" w:tplc="D8C494B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F6A6368"/>
    <w:multiLevelType w:val="hybridMultilevel"/>
    <w:tmpl w:val="B5A4DBE2"/>
    <w:lvl w:ilvl="0" w:tplc="8DBCCC3C">
      <w:numFmt w:val="bullet"/>
      <w:lvlText w:val="-"/>
      <w:lvlJc w:val="left"/>
      <w:pPr>
        <w:ind w:left="930" w:hanging="360"/>
      </w:pPr>
      <w:rPr>
        <w:rFonts w:ascii="Arial" w:eastAsia="Times New Roman" w:hAnsi="Arial" w:cs="Arial" w:hint="default"/>
        <w:sz w:val="16"/>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7" w15:restartNumberingAfterBreak="0">
    <w:nsid w:val="4FD67C96"/>
    <w:multiLevelType w:val="hybridMultilevel"/>
    <w:tmpl w:val="24DC8F74"/>
    <w:lvl w:ilvl="0" w:tplc="9D509BB2">
      <w:start w:val="1"/>
      <w:numFmt w:val="upperRoman"/>
      <w:lvlText w:val="%1."/>
      <w:lvlJc w:val="left"/>
      <w:pPr>
        <w:ind w:left="720" w:hanging="36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8690981"/>
    <w:multiLevelType w:val="hybridMultilevel"/>
    <w:tmpl w:val="E7EA7920"/>
    <w:lvl w:ilvl="0" w:tplc="3F589788">
      <w:start w:val="1"/>
      <w:numFmt w:val="decimal"/>
      <w:lvlText w:val="%1)"/>
      <w:lvlJc w:val="left"/>
      <w:pPr>
        <w:ind w:left="1065" w:hanging="360"/>
      </w:pPr>
      <w:rPr>
        <w:rFonts w:eastAsia="Times New Roman"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9" w15:restartNumberingAfterBreak="0">
    <w:nsid w:val="592C48E2"/>
    <w:multiLevelType w:val="hybridMultilevel"/>
    <w:tmpl w:val="0882A34C"/>
    <w:lvl w:ilvl="0" w:tplc="368861C4">
      <w:start w:val="13"/>
      <w:numFmt w:val="bullet"/>
      <w:lvlText w:val="-"/>
      <w:lvlJc w:val="left"/>
      <w:pPr>
        <w:ind w:left="218" w:hanging="360"/>
      </w:pPr>
      <w:rPr>
        <w:rFonts w:ascii="Times New Roman" w:eastAsia="Times New Roman" w:hAnsi="Times New Roman"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40" w15:restartNumberingAfterBreak="0">
    <w:nsid w:val="597A70F5"/>
    <w:multiLevelType w:val="hybridMultilevel"/>
    <w:tmpl w:val="58680CA4"/>
    <w:lvl w:ilvl="0" w:tplc="74488A24">
      <w:start w:val="1"/>
      <w:numFmt w:val="bullet"/>
      <w:lvlText w:val=""/>
      <w:lvlJc w:val="left"/>
      <w:pPr>
        <w:ind w:left="1077" w:hanging="360"/>
      </w:pPr>
      <w:rPr>
        <w:rFonts w:ascii="Symbol" w:hAnsi="Symbol" w:hint="default"/>
        <w:color w:val="auto"/>
        <w:sz w:val="18"/>
        <w:szCs w:val="18"/>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1" w15:restartNumberingAfterBreak="0">
    <w:nsid w:val="5DF24622"/>
    <w:multiLevelType w:val="hybridMultilevel"/>
    <w:tmpl w:val="6808684E"/>
    <w:lvl w:ilvl="0" w:tplc="6122A9F4">
      <w:start w:val="21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1A6710"/>
    <w:multiLevelType w:val="hybridMultilevel"/>
    <w:tmpl w:val="6402FED6"/>
    <w:lvl w:ilvl="0" w:tplc="1D303C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1DE3C87"/>
    <w:multiLevelType w:val="hybridMultilevel"/>
    <w:tmpl w:val="53381394"/>
    <w:lvl w:ilvl="0" w:tplc="A582DE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2CE33B2"/>
    <w:multiLevelType w:val="hybridMultilevel"/>
    <w:tmpl w:val="A2FC39A4"/>
    <w:lvl w:ilvl="0" w:tplc="83A822AC">
      <w:start w:val="1"/>
      <w:numFmt w:val="upperRoman"/>
      <w:lvlText w:val="%1-"/>
      <w:lvlJc w:val="left"/>
      <w:pPr>
        <w:ind w:left="1080" w:hanging="720"/>
      </w:pPr>
      <w:rPr>
        <w:rFonts w:hint="default"/>
        <w:color w:val="00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F7A709F"/>
    <w:multiLevelType w:val="hybridMultilevel"/>
    <w:tmpl w:val="2F08AA0C"/>
    <w:lvl w:ilvl="0" w:tplc="AD725FE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6" w15:restartNumberingAfterBreak="0">
    <w:nsid w:val="6F904998"/>
    <w:multiLevelType w:val="hybridMultilevel"/>
    <w:tmpl w:val="25ACB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1B04F3E"/>
    <w:multiLevelType w:val="hybridMultilevel"/>
    <w:tmpl w:val="381856E4"/>
    <w:lvl w:ilvl="0" w:tplc="A54A82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8" w15:restartNumberingAfterBreak="0">
    <w:nsid w:val="7553387B"/>
    <w:multiLevelType w:val="hybridMultilevel"/>
    <w:tmpl w:val="428ED674"/>
    <w:lvl w:ilvl="0" w:tplc="392CC20E">
      <w:numFmt w:val="bullet"/>
      <w:lvlText w:val="-"/>
      <w:lvlJc w:val="left"/>
      <w:pPr>
        <w:ind w:left="930" w:hanging="360"/>
      </w:pPr>
      <w:rPr>
        <w:rFonts w:ascii="Calibri" w:eastAsia="Times New Roman" w:hAnsi="Calibri" w:cs="Calibr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49" w15:restartNumberingAfterBreak="0">
    <w:nsid w:val="7F6923C5"/>
    <w:multiLevelType w:val="multilevel"/>
    <w:tmpl w:val="60F61142"/>
    <w:lvl w:ilvl="0">
      <w:start w:val="1"/>
      <w:numFmt w:val="decimal"/>
      <w:pStyle w:val="NPARAGR"/>
      <w:suff w:val="space"/>
      <w:lvlText w:val="%1 /"/>
      <w:lvlJc w:val="left"/>
      <w:pPr>
        <w:ind w:left="567" w:firstLine="0"/>
      </w:pPr>
      <w:rPr>
        <w:rFonts w:ascii="Garamond" w:hAnsi="Garamond" w:hint="default"/>
        <w:b/>
        <w:i w:val="0"/>
        <w:color w:val="000000" w:themeColor="text1"/>
        <w:sz w:val="24"/>
        <w:u w:val="single"/>
      </w:rPr>
    </w:lvl>
    <w:lvl w:ilvl="1">
      <w:start w:val="1"/>
      <w:numFmt w:val="decimal"/>
      <w:suff w:val="space"/>
      <w:lvlText w:val="%1.%2. /"/>
      <w:lvlJc w:val="left"/>
      <w:pPr>
        <w:ind w:left="0" w:firstLine="0"/>
      </w:pPr>
      <w:rPr>
        <w:rFonts w:ascii="Garamond" w:hAnsi="Garamond" w:hint="default"/>
        <w:b/>
        <w:i w:val="0"/>
        <w:sz w:val="24"/>
        <w:szCs w:val="24"/>
      </w:rPr>
    </w:lvl>
    <w:lvl w:ilvl="2">
      <w:start w:val="1"/>
      <w:numFmt w:val="lowerLetter"/>
      <w:suff w:val="space"/>
      <w:lvlText w:val="(%3)"/>
      <w:lvlJc w:val="left"/>
      <w:pPr>
        <w:ind w:left="0" w:firstLine="0"/>
      </w:pPr>
      <w:rPr>
        <w:rFonts w:hint="default"/>
        <w:b/>
        <w:i w:val="0"/>
      </w:rPr>
    </w:lvl>
    <w:lvl w:ilvl="3">
      <w:start w:val="1"/>
      <w:numFmt w:val="lowerRoman"/>
      <w:suff w:val="space"/>
      <w:lvlText w:val="(%4)"/>
      <w:lvlJc w:val="left"/>
      <w:pPr>
        <w:ind w:left="0" w:firstLine="0"/>
      </w:pPr>
      <w:rPr>
        <w:rFonts w:hint="default"/>
        <w:b/>
        <w:i w:val="0"/>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num w:numId="1" w16cid:durableId="166986820">
    <w:abstractNumId w:val="37"/>
  </w:num>
  <w:num w:numId="2" w16cid:durableId="1661226736">
    <w:abstractNumId w:val="17"/>
  </w:num>
  <w:num w:numId="3" w16cid:durableId="1310015130">
    <w:abstractNumId w:val="18"/>
  </w:num>
  <w:num w:numId="4" w16cid:durableId="580069002">
    <w:abstractNumId w:val="36"/>
  </w:num>
  <w:num w:numId="5" w16cid:durableId="1073703977">
    <w:abstractNumId w:val="14"/>
  </w:num>
  <w:num w:numId="6" w16cid:durableId="1389108322">
    <w:abstractNumId w:val="32"/>
  </w:num>
  <w:num w:numId="7" w16cid:durableId="651982618">
    <w:abstractNumId w:val="21"/>
  </w:num>
  <w:num w:numId="8" w16cid:durableId="976109429">
    <w:abstractNumId w:val="26"/>
  </w:num>
  <w:num w:numId="9" w16cid:durableId="1709599907">
    <w:abstractNumId w:val="29"/>
  </w:num>
  <w:num w:numId="10" w16cid:durableId="1822648749">
    <w:abstractNumId w:val="7"/>
  </w:num>
  <w:num w:numId="11" w16cid:durableId="735511303">
    <w:abstractNumId w:val="30"/>
  </w:num>
  <w:num w:numId="12" w16cid:durableId="747845567">
    <w:abstractNumId w:val="27"/>
  </w:num>
  <w:num w:numId="13" w16cid:durableId="2043313966">
    <w:abstractNumId w:val="33"/>
  </w:num>
  <w:num w:numId="14" w16cid:durableId="1330669196">
    <w:abstractNumId w:val="41"/>
  </w:num>
  <w:num w:numId="15" w16cid:durableId="788277671">
    <w:abstractNumId w:val="4"/>
  </w:num>
  <w:num w:numId="16" w16cid:durableId="1134911964">
    <w:abstractNumId w:val="24"/>
  </w:num>
  <w:num w:numId="17" w16cid:durableId="1767069248">
    <w:abstractNumId w:val="3"/>
  </w:num>
  <w:num w:numId="18" w16cid:durableId="1587568171">
    <w:abstractNumId w:val="10"/>
  </w:num>
  <w:num w:numId="19" w16cid:durableId="342636387">
    <w:abstractNumId w:val="19"/>
  </w:num>
  <w:num w:numId="20" w16cid:durableId="1098407790">
    <w:abstractNumId w:val="5"/>
  </w:num>
  <w:num w:numId="21" w16cid:durableId="1862815138">
    <w:abstractNumId w:val="16"/>
  </w:num>
  <w:num w:numId="22" w16cid:durableId="484518669">
    <w:abstractNumId w:val="6"/>
  </w:num>
  <w:num w:numId="23" w16cid:durableId="1769889399">
    <w:abstractNumId w:val="8"/>
  </w:num>
  <w:num w:numId="24" w16cid:durableId="1213614015">
    <w:abstractNumId w:val="11"/>
  </w:num>
  <w:num w:numId="25" w16cid:durableId="1032805387">
    <w:abstractNumId w:val="42"/>
  </w:num>
  <w:num w:numId="26" w16cid:durableId="1892225657">
    <w:abstractNumId w:val="22"/>
  </w:num>
  <w:num w:numId="27" w16cid:durableId="1583834958">
    <w:abstractNumId w:val="39"/>
  </w:num>
  <w:num w:numId="28" w16cid:durableId="1761095319">
    <w:abstractNumId w:val="12"/>
  </w:num>
  <w:num w:numId="29" w16cid:durableId="1495336939">
    <w:abstractNumId w:val="20"/>
  </w:num>
  <w:num w:numId="30" w16cid:durableId="568006555">
    <w:abstractNumId w:val="34"/>
  </w:num>
  <w:num w:numId="31" w16cid:durableId="175274558">
    <w:abstractNumId w:val="47"/>
  </w:num>
  <w:num w:numId="32" w16cid:durableId="755710653">
    <w:abstractNumId w:val="40"/>
  </w:num>
  <w:num w:numId="33" w16cid:durableId="73359962">
    <w:abstractNumId w:val="46"/>
  </w:num>
  <w:num w:numId="34" w16cid:durableId="1492134848">
    <w:abstractNumId w:val="23"/>
  </w:num>
  <w:num w:numId="35" w16cid:durableId="1383864923">
    <w:abstractNumId w:val="15"/>
  </w:num>
  <w:num w:numId="36" w16cid:durableId="875390368">
    <w:abstractNumId w:val="2"/>
  </w:num>
  <w:num w:numId="37" w16cid:durableId="334572607">
    <w:abstractNumId w:val="43"/>
  </w:num>
  <w:num w:numId="38" w16cid:durableId="2129665946">
    <w:abstractNumId w:val="25"/>
  </w:num>
  <w:num w:numId="39" w16cid:durableId="528026976">
    <w:abstractNumId w:val="44"/>
  </w:num>
  <w:num w:numId="40" w16cid:durableId="259217546">
    <w:abstractNumId w:val="35"/>
  </w:num>
  <w:num w:numId="41" w16cid:durableId="1103110200">
    <w:abstractNumId w:val="31"/>
  </w:num>
  <w:num w:numId="42" w16cid:durableId="157624429">
    <w:abstractNumId w:val="9"/>
  </w:num>
  <w:num w:numId="43" w16cid:durableId="1916552115">
    <w:abstractNumId w:val="48"/>
  </w:num>
  <w:num w:numId="44" w16cid:durableId="1625040081">
    <w:abstractNumId w:val="49"/>
  </w:num>
  <w:num w:numId="45" w16cid:durableId="770471474">
    <w:abstractNumId w:val="13"/>
  </w:num>
  <w:num w:numId="46" w16cid:durableId="1891839422">
    <w:abstractNumId w:val="38"/>
  </w:num>
  <w:num w:numId="47" w16cid:durableId="1091269884">
    <w:abstractNumId w:val="28"/>
  </w:num>
  <w:num w:numId="48" w16cid:durableId="1841658962">
    <w:abstractNumId w:val="1"/>
  </w:num>
  <w:num w:numId="49" w16cid:durableId="2124641906">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947"/>
    <w:rsid w:val="00001517"/>
    <w:rsid w:val="000348B0"/>
    <w:rsid w:val="00051A05"/>
    <w:rsid w:val="00052D11"/>
    <w:rsid w:val="000534FF"/>
    <w:rsid w:val="00057D9E"/>
    <w:rsid w:val="00061A25"/>
    <w:rsid w:val="0006564B"/>
    <w:rsid w:val="00070E2D"/>
    <w:rsid w:val="000712C2"/>
    <w:rsid w:val="00071E3D"/>
    <w:rsid w:val="00076690"/>
    <w:rsid w:val="00083EC3"/>
    <w:rsid w:val="000846AC"/>
    <w:rsid w:val="000873BA"/>
    <w:rsid w:val="000926B2"/>
    <w:rsid w:val="00092815"/>
    <w:rsid w:val="0009464E"/>
    <w:rsid w:val="00096E60"/>
    <w:rsid w:val="000A17FE"/>
    <w:rsid w:val="000A2733"/>
    <w:rsid w:val="000A3947"/>
    <w:rsid w:val="000A4E2E"/>
    <w:rsid w:val="000B07BE"/>
    <w:rsid w:val="000B1BA6"/>
    <w:rsid w:val="000B4577"/>
    <w:rsid w:val="000C05B7"/>
    <w:rsid w:val="000C11EB"/>
    <w:rsid w:val="000C1378"/>
    <w:rsid w:val="000C1FCC"/>
    <w:rsid w:val="000C26D7"/>
    <w:rsid w:val="000F0B3D"/>
    <w:rsid w:val="00103473"/>
    <w:rsid w:val="00106733"/>
    <w:rsid w:val="00112DC8"/>
    <w:rsid w:val="00121F0D"/>
    <w:rsid w:val="00126F44"/>
    <w:rsid w:val="00134D80"/>
    <w:rsid w:val="00143C24"/>
    <w:rsid w:val="00144F64"/>
    <w:rsid w:val="001470C2"/>
    <w:rsid w:val="00147EFA"/>
    <w:rsid w:val="001546C2"/>
    <w:rsid w:val="001616DC"/>
    <w:rsid w:val="0016282C"/>
    <w:rsid w:val="00163570"/>
    <w:rsid w:val="001639CE"/>
    <w:rsid w:val="00164885"/>
    <w:rsid w:val="00165286"/>
    <w:rsid w:val="00166B70"/>
    <w:rsid w:val="001730EC"/>
    <w:rsid w:val="001736CE"/>
    <w:rsid w:val="00175CF3"/>
    <w:rsid w:val="0017738F"/>
    <w:rsid w:val="001921F1"/>
    <w:rsid w:val="00194DA5"/>
    <w:rsid w:val="00195A47"/>
    <w:rsid w:val="001A0022"/>
    <w:rsid w:val="001A23DC"/>
    <w:rsid w:val="001A6DF8"/>
    <w:rsid w:val="001B5816"/>
    <w:rsid w:val="001C7C72"/>
    <w:rsid w:val="001D0435"/>
    <w:rsid w:val="001D0A03"/>
    <w:rsid w:val="001D2264"/>
    <w:rsid w:val="001D5A0C"/>
    <w:rsid w:val="001E1F95"/>
    <w:rsid w:val="001F0580"/>
    <w:rsid w:val="001F7EF5"/>
    <w:rsid w:val="00201B5B"/>
    <w:rsid w:val="00203B74"/>
    <w:rsid w:val="0020469D"/>
    <w:rsid w:val="00205A16"/>
    <w:rsid w:val="002137FA"/>
    <w:rsid w:val="0021492C"/>
    <w:rsid w:val="00222FE3"/>
    <w:rsid w:val="0023124C"/>
    <w:rsid w:val="00242944"/>
    <w:rsid w:val="002449BC"/>
    <w:rsid w:val="00244CCF"/>
    <w:rsid w:val="00247C4E"/>
    <w:rsid w:val="00247CBE"/>
    <w:rsid w:val="002603A7"/>
    <w:rsid w:val="00260729"/>
    <w:rsid w:val="0026263A"/>
    <w:rsid w:val="0027101D"/>
    <w:rsid w:val="00274FEC"/>
    <w:rsid w:val="00280894"/>
    <w:rsid w:val="0028418E"/>
    <w:rsid w:val="002874E2"/>
    <w:rsid w:val="00290B3B"/>
    <w:rsid w:val="002945CC"/>
    <w:rsid w:val="00295262"/>
    <w:rsid w:val="002A02BC"/>
    <w:rsid w:val="002A32A0"/>
    <w:rsid w:val="002B16E8"/>
    <w:rsid w:val="002C01F6"/>
    <w:rsid w:val="002C64B8"/>
    <w:rsid w:val="002D15D4"/>
    <w:rsid w:val="002D2DA8"/>
    <w:rsid w:val="002D2FE3"/>
    <w:rsid w:val="002D5D2A"/>
    <w:rsid w:val="002E22AC"/>
    <w:rsid w:val="002E4FAF"/>
    <w:rsid w:val="002E51B8"/>
    <w:rsid w:val="002F1D39"/>
    <w:rsid w:val="002F6421"/>
    <w:rsid w:val="002F7F25"/>
    <w:rsid w:val="00300070"/>
    <w:rsid w:val="003025AD"/>
    <w:rsid w:val="0030531D"/>
    <w:rsid w:val="00312292"/>
    <w:rsid w:val="00313138"/>
    <w:rsid w:val="00314A9B"/>
    <w:rsid w:val="00330327"/>
    <w:rsid w:val="00330367"/>
    <w:rsid w:val="00331A1A"/>
    <w:rsid w:val="00331EF0"/>
    <w:rsid w:val="00332088"/>
    <w:rsid w:val="00333B5B"/>
    <w:rsid w:val="00340EF8"/>
    <w:rsid w:val="0034397E"/>
    <w:rsid w:val="00350B1A"/>
    <w:rsid w:val="0035179A"/>
    <w:rsid w:val="00354432"/>
    <w:rsid w:val="00355B82"/>
    <w:rsid w:val="00357C81"/>
    <w:rsid w:val="00363BEE"/>
    <w:rsid w:val="00381F9E"/>
    <w:rsid w:val="00392B3A"/>
    <w:rsid w:val="00396E53"/>
    <w:rsid w:val="003A33FA"/>
    <w:rsid w:val="003B6423"/>
    <w:rsid w:val="003C1E38"/>
    <w:rsid w:val="003C236B"/>
    <w:rsid w:val="003C2E73"/>
    <w:rsid w:val="003C3A5F"/>
    <w:rsid w:val="003C3C60"/>
    <w:rsid w:val="003C5215"/>
    <w:rsid w:val="003D1A33"/>
    <w:rsid w:val="003D48F1"/>
    <w:rsid w:val="003E0B88"/>
    <w:rsid w:val="003E2EEE"/>
    <w:rsid w:val="003E3E3F"/>
    <w:rsid w:val="003F07CB"/>
    <w:rsid w:val="003F39C2"/>
    <w:rsid w:val="003F6F50"/>
    <w:rsid w:val="00401F03"/>
    <w:rsid w:val="00402E6D"/>
    <w:rsid w:val="00403D1C"/>
    <w:rsid w:val="00410DC3"/>
    <w:rsid w:val="00411B78"/>
    <w:rsid w:val="00413596"/>
    <w:rsid w:val="004161F1"/>
    <w:rsid w:val="004263D1"/>
    <w:rsid w:val="0043361F"/>
    <w:rsid w:val="00435274"/>
    <w:rsid w:val="004356F5"/>
    <w:rsid w:val="004364C8"/>
    <w:rsid w:val="0043671E"/>
    <w:rsid w:val="00436E18"/>
    <w:rsid w:val="00441685"/>
    <w:rsid w:val="004436E6"/>
    <w:rsid w:val="00446425"/>
    <w:rsid w:val="004478FA"/>
    <w:rsid w:val="00462851"/>
    <w:rsid w:val="00463265"/>
    <w:rsid w:val="004674A1"/>
    <w:rsid w:val="00470017"/>
    <w:rsid w:val="004716E0"/>
    <w:rsid w:val="004737AC"/>
    <w:rsid w:val="00476980"/>
    <w:rsid w:val="00481C6E"/>
    <w:rsid w:val="00484FA4"/>
    <w:rsid w:val="004A05F7"/>
    <w:rsid w:val="004A0FCC"/>
    <w:rsid w:val="004A4192"/>
    <w:rsid w:val="004A5B68"/>
    <w:rsid w:val="004B05C7"/>
    <w:rsid w:val="004B4356"/>
    <w:rsid w:val="004B476F"/>
    <w:rsid w:val="004C105A"/>
    <w:rsid w:val="004C7F8E"/>
    <w:rsid w:val="004D5D19"/>
    <w:rsid w:val="004E56C4"/>
    <w:rsid w:val="004F1C3D"/>
    <w:rsid w:val="00502451"/>
    <w:rsid w:val="00507A5F"/>
    <w:rsid w:val="00514095"/>
    <w:rsid w:val="00521D94"/>
    <w:rsid w:val="005236AF"/>
    <w:rsid w:val="00536FEB"/>
    <w:rsid w:val="0054044F"/>
    <w:rsid w:val="00547CF6"/>
    <w:rsid w:val="0055694E"/>
    <w:rsid w:val="005573D6"/>
    <w:rsid w:val="005573FC"/>
    <w:rsid w:val="0056016E"/>
    <w:rsid w:val="00567D70"/>
    <w:rsid w:val="005725F9"/>
    <w:rsid w:val="0057775D"/>
    <w:rsid w:val="00583FC8"/>
    <w:rsid w:val="00585801"/>
    <w:rsid w:val="005931A1"/>
    <w:rsid w:val="005A1272"/>
    <w:rsid w:val="005A3DC1"/>
    <w:rsid w:val="005B5E83"/>
    <w:rsid w:val="005B7629"/>
    <w:rsid w:val="005C36FD"/>
    <w:rsid w:val="005D058A"/>
    <w:rsid w:val="005D4BC0"/>
    <w:rsid w:val="005E5C4B"/>
    <w:rsid w:val="005E7480"/>
    <w:rsid w:val="00603817"/>
    <w:rsid w:val="00612E7B"/>
    <w:rsid w:val="00615865"/>
    <w:rsid w:val="00624333"/>
    <w:rsid w:val="00625C46"/>
    <w:rsid w:val="00626873"/>
    <w:rsid w:val="006344CB"/>
    <w:rsid w:val="006479E9"/>
    <w:rsid w:val="0065103A"/>
    <w:rsid w:val="00656BDC"/>
    <w:rsid w:val="00657B59"/>
    <w:rsid w:val="0066150E"/>
    <w:rsid w:val="00662084"/>
    <w:rsid w:val="00671804"/>
    <w:rsid w:val="006751FA"/>
    <w:rsid w:val="00676987"/>
    <w:rsid w:val="00677CBC"/>
    <w:rsid w:val="00681DD5"/>
    <w:rsid w:val="00683F67"/>
    <w:rsid w:val="006853F6"/>
    <w:rsid w:val="006A0B5C"/>
    <w:rsid w:val="006A4CD4"/>
    <w:rsid w:val="006A7355"/>
    <w:rsid w:val="006B18CB"/>
    <w:rsid w:val="006B42F9"/>
    <w:rsid w:val="006D5916"/>
    <w:rsid w:val="006D6236"/>
    <w:rsid w:val="006E7335"/>
    <w:rsid w:val="006F5E2C"/>
    <w:rsid w:val="006F609F"/>
    <w:rsid w:val="006F75D7"/>
    <w:rsid w:val="00705ACB"/>
    <w:rsid w:val="007100B8"/>
    <w:rsid w:val="00713DC3"/>
    <w:rsid w:val="00716FDB"/>
    <w:rsid w:val="00717EE9"/>
    <w:rsid w:val="007201B7"/>
    <w:rsid w:val="007276D7"/>
    <w:rsid w:val="00730E03"/>
    <w:rsid w:val="007313A8"/>
    <w:rsid w:val="00732C93"/>
    <w:rsid w:val="00735A3C"/>
    <w:rsid w:val="00736109"/>
    <w:rsid w:val="007366BC"/>
    <w:rsid w:val="007371F8"/>
    <w:rsid w:val="007441A9"/>
    <w:rsid w:val="00746EB5"/>
    <w:rsid w:val="00760A48"/>
    <w:rsid w:val="00760FE5"/>
    <w:rsid w:val="007629C0"/>
    <w:rsid w:val="00773178"/>
    <w:rsid w:val="00780060"/>
    <w:rsid w:val="00780E2D"/>
    <w:rsid w:val="007825DC"/>
    <w:rsid w:val="007855F0"/>
    <w:rsid w:val="00795BF5"/>
    <w:rsid w:val="00797A43"/>
    <w:rsid w:val="007B08C8"/>
    <w:rsid w:val="007B5C90"/>
    <w:rsid w:val="007C498D"/>
    <w:rsid w:val="007D093A"/>
    <w:rsid w:val="007D3AA4"/>
    <w:rsid w:val="007F6C7F"/>
    <w:rsid w:val="00803E85"/>
    <w:rsid w:val="00804682"/>
    <w:rsid w:val="008051E0"/>
    <w:rsid w:val="00805F2F"/>
    <w:rsid w:val="008172BA"/>
    <w:rsid w:val="00831DE5"/>
    <w:rsid w:val="00836FF8"/>
    <w:rsid w:val="00837875"/>
    <w:rsid w:val="008450FC"/>
    <w:rsid w:val="008602A0"/>
    <w:rsid w:val="008623C1"/>
    <w:rsid w:val="008640AA"/>
    <w:rsid w:val="0086458D"/>
    <w:rsid w:val="008665A6"/>
    <w:rsid w:val="0087455A"/>
    <w:rsid w:val="00877202"/>
    <w:rsid w:val="00882040"/>
    <w:rsid w:val="008918E9"/>
    <w:rsid w:val="00893F06"/>
    <w:rsid w:val="008959D3"/>
    <w:rsid w:val="00897F89"/>
    <w:rsid w:val="008A4B52"/>
    <w:rsid w:val="008B06EA"/>
    <w:rsid w:val="008B1BF3"/>
    <w:rsid w:val="008B25B4"/>
    <w:rsid w:val="008B4169"/>
    <w:rsid w:val="008B44B5"/>
    <w:rsid w:val="008B49C1"/>
    <w:rsid w:val="008B70DE"/>
    <w:rsid w:val="008C0551"/>
    <w:rsid w:val="008C1B66"/>
    <w:rsid w:val="008C4037"/>
    <w:rsid w:val="008C6736"/>
    <w:rsid w:val="008D112C"/>
    <w:rsid w:val="008D3818"/>
    <w:rsid w:val="008D4D17"/>
    <w:rsid w:val="008E232C"/>
    <w:rsid w:val="008E5232"/>
    <w:rsid w:val="008E706B"/>
    <w:rsid w:val="008F0913"/>
    <w:rsid w:val="008F387C"/>
    <w:rsid w:val="008F7DD4"/>
    <w:rsid w:val="0090366A"/>
    <w:rsid w:val="00906312"/>
    <w:rsid w:val="00911FCD"/>
    <w:rsid w:val="0091739F"/>
    <w:rsid w:val="00920790"/>
    <w:rsid w:val="009223A3"/>
    <w:rsid w:val="00922F55"/>
    <w:rsid w:val="00924B54"/>
    <w:rsid w:val="00926714"/>
    <w:rsid w:val="00930EFE"/>
    <w:rsid w:val="0094000C"/>
    <w:rsid w:val="0094369D"/>
    <w:rsid w:val="0094574A"/>
    <w:rsid w:val="00952F22"/>
    <w:rsid w:val="00962248"/>
    <w:rsid w:val="00965117"/>
    <w:rsid w:val="00966706"/>
    <w:rsid w:val="00967C84"/>
    <w:rsid w:val="0097083E"/>
    <w:rsid w:val="009718A7"/>
    <w:rsid w:val="0097199F"/>
    <w:rsid w:val="00973373"/>
    <w:rsid w:val="00973A09"/>
    <w:rsid w:val="00980C0A"/>
    <w:rsid w:val="00982E11"/>
    <w:rsid w:val="00986CF2"/>
    <w:rsid w:val="00991ED1"/>
    <w:rsid w:val="009923E6"/>
    <w:rsid w:val="00992910"/>
    <w:rsid w:val="009A3EEF"/>
    <w:rsid w:val="009C4D5F"/>
    <w:rsid w:val="009C567D"/>
    <w:rsid w:val="009D1ADB"/>
    <w:rsid w:val="009D23F4"/>
    <w:rsid w:val="009D40EB"/>
    <w:rsid w:val="009D4182"/>
    <w:rsid w:val="009D7428"/>
    <w:rsid w:val="009E606A"/>
    <w:rsid w:val="009E6132"/>
    <w:rsid w:val="009F2B5C"/>
    <w:rsid w:val="009F743F"/>
    <w:rsid w:val="00A00FCB"/>
    <w:rsid w:val="00A04E0A"/>
    <w:rsid w:val="00A0753D"/>
    <w:rsid w:val="00A11C81"/>
    <w:rsid w:val="00A15C36"/>
    <w:rsid w:val="00A1710A"/>
    <w:rsid w:val="00A17EFC"/>
    <w:rsid w:val="00A20D4E"/>
    <w:rsid w:val="00A23A12"/>
    <w:rsid w:val="00A24D2D"/>
    <w:rsid w:val="00A24FC2"/>
    <w:rsid w:val="00A25E48"/>
    <w:rsid w:val="00A35A37"/>
    <w:rsid w:val="00A4598A"/>
    <w:rsid w:val="00A45EE1"/>
    <w:rsid w:val="00A603D2"/>
    <w:rsid w:val="00A6369C"/>
    <w:rsid w:val="00A720C5"/>
    <w:rsid w:val="00A755DE"/>
    <w:rsid w:val="00A77016"/>
    <w:rsid w:val="00A802C2"/>
    <w:rsid w:val="00A85F87"/>
    <w:rsid w:val="00A95EF3"/>
    <w:rsid w:val="00AA0DA0"/>
    <w:rsid w:val="00AA3FEC"/>
    <w:rsid w:val="00AA66CA"/>
    <w:rsid w:val="00AB2A46"/>
    <w:rsid w:val="00AC7BD7"/>
    <w:rsid w:val="00AD32F0"/>
    <w:rsid w:val="00AE0563"/>
    <w:rsid w:val="00AE39A7"/>
    <w:rsid w:val="00AF425F"/>
    <w:rsid w:val="00AF5B37"/>
    <w:rsid w:val="00B00200"/>
    <w:rsid w:val="00B00EDA"/>
    <w:rsid w:val="00B04952"/>
    <w:rsid w:val="00B0521A"/>
    <w:rsid w:val="00B079CD"/>
    <w:rsid w:val="00B10B31"/>
    <w:rsid w:val="00B22D1E"/>
    <w:rsid w:val="00B26C25"/>
    <w:rsid w:val="00B31313"/>
    <w:rsid w:val="00B32951"/>
    <w:rsid w:val="00B33D9D"/>
    <w:rsid w:val="00B346C3"/>
    <w:rsid w:val="00B41703"/>
    <w:rsid w:val="00B44109"/>
    <w:rsid w:val="00B447B1"/>
    <w:rsid w:val="00B4538B"/>
    <w:rsid w:val="00B517E9"/>
    <w:rsid w:val="00B5719E"/>
    <w:rsid w:val="00B57496"/>
    <w:rsid w:val="00B57658"/>
    <w:rsid w:val="00B60252"/>
    <w:rsid w:val="00B65053"/>
    <w:rsid w:val="00B70498"/>
    <w:rsid w:val="00B73DFB"/>
    <w:rsid w:val="00B80E07"/>
    <w:rsid w:val="00B837C8"/>
    <w:rsid w:val="00B90244"/>
    <w:rsid w:val="00B92C2A"/>
    <w:rsid w:val="00B97370"/>
    <w:rsid w:val="00BA2526"/>
    <w:rsid w:val="00BA5924"/>
    <w:rsid w:val="00BA7073"/>
    <w:rsid w:val="00BA7F29"/>
    <w:rsid w:val="00BB0A8B"/>
    <w:rsid w:val="00BB3DBA"/>
    <w:rsid w:val="00BD0763"/>
    <w:rsid w:val="00BD20BA"/>
    <w:rsid w:val="00BD3EA7"/>
    <w:rsid w:val="00BE1F93"/>
    <w:rsid w:val="00BE2F46"/>
    <w:rsid w:val="00BE5447"/>
    <w:rsid w:val="00BE7E51"/>
    <w:rsid w:val="00BF2CCB"/>
    <w:rsid w:val="00BF5580"/>
    <w:rsid w:val="00C03286"/>
    <w:rsid w:val="00C04471"/>
    <w:rsid w:val="00C074A0"/>
    <w:rsid w:val="00C10A8E"/>
    <w:rsid w:val="00C12288"/>
    <w:rsid w:val="00C1273C"/>
    <w:rsid w:val="00C13CE3"/>
    <w:rsid w:val="00C17239"/>
    <w:rsid w:val="00C26529"/>
    <w:rsid w:val="00C30EAC"/>
    <w:rsid w:val="00C3103E"/>
    <w:rsid w:val="00C31C3A"/>
    <w:rsid w:val="00C31EC2"/>
    <w:rsid w:val="00C32B97"/>
    <w:rsid w:val="00C3340E"/>
    <w:rsid w:val="00C3342D"/>
    <w:rsid w:val="00C34D17"/>
    <w:rsid w:val="00C56F66"/>
    <w:rsid w:val="00C71855"/>
    <w:rsid w:val="00C71F21"/>
    <w:rsid w:val="00C75F39"/>
    <w:rsid w:val="00C80D16"/>
    <w:rsid w:val="00C835F2"/>
    <w:rsid w:val="00C837D1"/>
    <w:rsid w:val="00C85E5E"/>
    <w:rsid w:val="00C86329"/>
    <w:rsid w:val="00C974EF"/>
    <w:rsid w:val="00CA1004"/>
    <w:rsid w:val="00CA70AE"/>
    <w:rsid w:val="00CB717C"/>
    <w:rsid w:val="00CC00D1"/>
    <w:rsid w:val="00CC3DAD"/>
    <w:rsid w:val="00CC6112"/>
    <w:rsid w:val="00CD23BE"/>
    <w:rsid w:val="00CE3346"/>
    <w:rsid w:val="00CE483D"/>
    <w:rsid w:val="00CF0DBE"/>
    <w:rsid w:val="00CF40D4"/>
    <w:rsid w:val="00D03D94"/>
    <w:rsid w:val="00D03FA4"/>
    <w:rsid w:val="00D06FC4"/>
    <w:rsid w:val="00D132F0"/>
    <w:rsid w:val="00D17D20"/>
    <w:rsid w:val="00D37C25"/>
    <w:rsid w:val="00D40ACF"/>
    <w:rsid w:val="00D5422E"/>
    <w:rsid w:val="00D619DD"/>
    <w:rsid w:val="00D65C23"/>
    <w:rsid w:val="00D65F02"/>
    <w:rsid w:val="00D7378C"/>
    <w:rsid w:val="00D8020D"/>
    <w:rsid w:val="00D90B1F"/>
    <w:rsid w:val="00D9509E"/>
    <w:rsid w:val="00D96EB9"/>
    <w:rsid w:val="00DA6BCD"/>
    <w:rsid w:val="00DB0F0C"/>
    <w:rsid w:val="00DB1C11"/>
    <w:rsid w:val="00DB236D"/>
    <w:rsid w:val="00DC0436"/>
    <w:rsid w:val="00DD67E2"/>
    <w:rsid w:val="00DE097F"/>
    <w:rsid w:val="00DF7542"/>
    <w:rsid w:val="00DF77C6"/>
    <w:rsid w:val="00E10668"/>
    <w:rsid w:val="00E120D2"/>
    <w:rsid w:val="00E21755"/>
    <w:rsid w:val="00E23CE5"/>
    <w:rsid w:val="00E24DE0"/>
    <w:rsid w:val="00E26F6B"/>
    <w:rsid w:val="00E42536"/>
    <w:rsid w:val="00E43378"/>
    <w:rsid w:val="00E44C3D"/>
    <w:rsid w:val="00E51A79"/>
    <w:rsid w:val="00E534D5"/>
    <w:rsid w:val="00E53E9C"/>
    <w:rsid w:val="00E56E0D"/>
    <w:rsid w:val="00E570CB"/>
    <w:rsid w:val="00E60C51"/>
    <w:rsid w:val="00E60E7C"/>
    <w:rsid w:val="00E61AF2"/>
    <w:rsid w:val="00E71D14"/>
    <w:rsid w:val="00E85D91"/>
    <w:rsid w:val="00E91D7B"/>
    <w:rsid w:val="00E92138"/>
    <w:rsid w:val="00E96DB2"/>
    <w:rsid w:val="00EA1552"/>
    <w:rsid w:val="00EA62FD"/>
    <w:rsid w:val="00EA7621"/>
    <w:rsid w:val="00EB6386"/>
    <w:rsid w:val="00EC045F"/>
    <w:rsid w:val="00EC1A3D"/>
    <w:rsid w:val="00EC3439"/>
    <w:rsid w:val="00ED0574"/>
    <w:rsid w:val="00ED2A5B"/>
    <w:rsid w:val="00ED37BE"/>
    <w:rsid w:val="00EE134D"/>
    <w:rsid w:val="00EE5037"/>
    <w:rsid w:val="00EE70B1"/>
    <w:rsid w:val="00F05819"/>
    <w:rsid w:val="00F17DA2"/>
    <w:rsid w:val="00F23337"/>
    <w:rsid w:val="00F24727"/>
    <w:rsid w:val="00F35541"/>
    <w:rsid w:val="00F35F4E"/>
    <w:rsid w:val="00F409BA"/>
    <w:rsid w:val="00F43C0A"/>
    <w:rsid w:val="00F44603"/>
    <w:rsid w:val="00F727AD"/>
    <w:rsid w:val="00F765B9"/>
    <w:rsid w:val="00F80C2D"/>
    <w:rsid w:val="00F8328D"/>
    <w:rsid w:val="00F86621"/>
    <w:rsid w:val="00F87362"/>
    <w:rsid w:val="00F92361"/>
    <w:rsid w:val="00F92D67"/>
    <w:rsid w:val="00F931AD"/>
    <w:rsid w:val="00F93546"/>
    <w:rsid w:val="00F95184"/>
    <w:rsid w:val="00F95B6A"/>
    <w:rsid w:val="00F96A6F"/>
    <w:rsid w:val="00F9738E"/>
    <w:rsid w:val="00FA0282"/>
    <w:rsid w:val="00FA0B01"/>
    <w:rsid w:val="00FA0DFF"/>
    <w:rsid w:val="00FA115A"/>
    <w:rsid w:val="00FB3788"/>
    <w:rsid w:val="00FB3CEF"/>
    <w:rsid w:val="00FB446F"/>
    <w:rsid w:val="00FC272F"/>
    <w:rsid w:val="00FC35A5"/>
    <w:rsid w:val="00FC7763"/>
    <w:rsid w:val="00FD0D03"/>
    <w:rsid w:val="00FD305B"/>
    <w:rsid w:val="00FD50D7"/>
    <w:rsid w:val="00FD763F"/>
    <w:rsid w:val="00FE0F21"/>
    <w:rsid w:val="00FE4B59"/>
    <w:rsid w:val="00FE6686"/>
    <w:rsid w:val="00FF1D51"/>
    <w:rsid w:val="00FF201C"/>
    <w:rsid w:val="00FF3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0E6FA2A"/>
  <w15:docId w15:val="{60A51F1A-B675-42A0-A2DC-C299E388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5A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83F67"/>
    <w:pPr>
      <w:spacing w:before="100" w:beforeAutospacing="1" w:after="100" w:afterAutospacing="1"/>
    </w:pPr>
    <w:rPr>
      <w:rFonts w:eastAsiaTheme="minorEastAsia"/>
      <w:sz w:val="24"/>
      <w:szCs w:val="24"/>
      <w:lang w:eastAsia="fr-FR"/>
    </w:rPr>
  </w:style>
  <w:style w:type="paragraph" w:styleId="Paragraphedeliste">
    <w:name w:val="List Paragraph"/>
    <w:basedOn w:val="Normal"/>
    <w:link w:val="ParagraphedelisteCar"/>
    <w:uiPriority w:val="34"/>
    <w:qFormat/>
    <w:rsid w:val="00683F67"/>
    <w:pPr>
      <w:ind w:left="720"/>
      <w:contextualSpacing/>
    </w:pPr>
  </w:style>
  <w:style w:type="paragraph" w:styleId="Corpsdetexte">
    <w:name w:val="Body Text"/>
    <w:basedOn w:val="Normal"/>
    <w:link w:val="CorpsdetexteCar"/>
    <w:rsid w:val="003E3E3F"/>
    <w:pPr>
      <w:tabs>
        <w:tab w:val="left" w:pos="709"/>
      </w:tabs>
    </w:pPr>
    <w:rPr>
      <w:rFonts w:ascii="Arial" w:eastAsia="Times New Roman" w:hAnsi="Arial"/>
      <w:sz w:val="24"/>
      <w:szCs w:val="20"/>
      <w:lang w:eastAsia="fr-FR"/>
    </w:rPr>
  </w:style>
  <w:style w:type="character" w:customStyle="1" w:styleId="CorpsdetexteCar">
    <w:name w:val="Corps de texte Car"/>
    <w:basedOn w:val="Policepardfaut"/>
    <w:link w:val="Corpsdetexte"/>
    <w:rsid w:val="003E3E3F"/>
    <w:rPr>
      <w:rFonts w:ascii="Arial" w:eastAsia="Times New Roman" w:hAnsi="Arial"/>
      <w:sz w:val="24"/>
      <w:szCs w:val="20"/>
      <w:lang w:val="fr-FR" w:eastAsia="fr-FR"/>
    </w:rPr>
  </w:style>
  <w:style w:type="paragraph" w:styleId="Textedebulles">
    <w:name w:val="Balloon Text"/>
    <w:basedOn w:val="Normal"/>
    <w:link w:val="TextedebullesCar"/>
    <w:uiPriority w:val="99"/>
    <w:semiHidden/>
    <w:unhideWhenUsed/>
    <w:rsid w:val="00836FF8"/>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6FF8"/>
    <w:rPr>
      <w:rFonts w:ascii="Segoe UI" w:hAnsi="Segoe UI" w:cs="Segoe UI"/>
      <w:sz w:val="18"/>
      <w:szCs w:val="18"/>
    </w:rPr>
  </w:style>
  <w:style w:type="paragraph" w:customStyle="1" w:styleId="Normal1">
    <w:name w:val="Normal1"/>
    <w:basedOn w:val="Corpsdetexte"/>
    <w:link w:val="normalCar"/>
    <w:qFormat/>
    <w:rsid w:val="00973373"/>
    <w:pPr>
      <w:tabs>
        <w:tab w:val="clear" w:pos="709"/>
        <w:tab w:val="center" w:pos="1418"/>
        <w:tab w:val="left" w:pos="5529"/>
      </w:tabs>
      <w:jc w:val="both"/>
    </w:pPr>
    <w:rPr>
      <w:rFonts w:ascii="Times New Roman" w:hAnsi="Times New Roman"/>
      <w:szCs w:val="24"/>
    </w:rPr>
  </w:style>
  <w:style w:type="character" w:customStyle="1" w:styleId="normalCar">
    <w:name w:val="normal Car"/>
    <w:basedOn w:val="CorpsdetexteCar"/>
    <w:link w:val="Normal1"/>
    <w:rsid w:val="00973373"/>
    <w:rPr>
      <w:rFonts w:ascii="Arial" w:eastAsia="Times New Roman" w:hAnsi="Arial"/>
      <w:sz w:val="24"/>
      <w:szCs w:val="24"/>
      <w:lang w:val="fr-FR" w:eastAsia="fr-FR"/>
    </w:rPr>
  </w:style>
  <w:style w:type="paragraph" w:customStyle="1" w:styleId="VuConsidrant">
    <w:name w:val="Vu.Considérant"/>
    <w:basedOn w:val="Normal"/>
    <w:rsid w:val="008B06EA"/>
    <w:pPr>
      <w:autoSpaceDE w:val="0"/>
      <w:autoSpaceDN w:val="0"/>
      <w:spacing w:after="140"/>
      <w:jc w:val="both"/>
    </w:pPr>
    <w:rPr>
      <w:rFonts w:ascii="Arial" w:eastAsia="Times New Roman" w:hAnsi="Arial" w:cs="Arial"/>
      <w:sz w:val="20"/>
      <w:szCs w:val="20"/>
      <w:lang w:eastAsia="fr-FR"/>
    </w:rPr>
  </w:style>
  <w:style w:type="paragraph" w:styleId="En-tte">
    <w:name w:val="header"/>
    <w:basedOn w:val="Normal"/>
    <w:link w:val="En-tteCar"/>
    <w:uiPriority w:val="99"/>
    <w:unhideWhenUsed/>
    <w:rsid w:val="00103473"/>
    <w:pPr>
      <w:tabs>
        <w:tab w:val="center" w:pos="4536"/>
        <w:tab w:val="right" w:pos="9072"/>
      </w:tabs>
    </w:pPr>
  </w:style>
  <w:style w:type="character" w:customStyle="1" w:styleId="En-tteCar">
    <w:name w:val="En-tête Car"/>
    <w:basedOn w:val="Policepardfaut"/>
    <w:link w:val="En-tte"/>
    <w:uiPriority w:val="99"/>
    <w:rsid w:val="00103473"/>
  </w:style>
  <w:style w:type="paragraph" w:styleId="Pieddepage">
    <w:name w:val="footer"/>
    <w:basedOn w:val="Normal"/>
    <w:link w:val="PieddepageCar"/>
    <w:unhideWhenUsed/>
    <w:rsid w:val="00103473"/>
    <w:pPr>
      <w:tabs>
        <w:tab w:val="center" w:pos="4536"/>
        <w:tab w:val="right" w:pos="9072"/>
      </w:tabs>
    </w:pPr>
  </w:style>
  <w:style w:type="character" w:customStyle="1" w:styleId="PieddepageCar">
    <w:name w:val="Pied de page Car"/>
    <w:basedOn w:val="Policepardfaut"/>
    <w:link w:val="Pieddepage"/>
    <w:rsid w:val="00103473"/>
  </w:style>
  <w:style w:type="table" w:styleId="Grilledutableau">
    <w:name w:val="Table Grid"/>
    <w:basedOn w:val="TableauNormal"/>
    <w:rsid w:val="00FA0282"/>
    <w:rPr>
      <w:rFonts w:asciiTheme="minorHAnsi" w:eastAsiaTheme="minorHAnsi" w:hAnsiTheme="minorHAnsi" w:cstheme="minorBidi"/>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D1ADB"/>
    <w:pPr>
      <w:autoSpaceDE w:val="0"/>
      <w:autoSpaceDN w:val="0"/>
      <w:adjustRightInd w:val="0"/>
    </w:pPr>
    <w:rPr>
      <w:rFonts w:ascii="Calibri" w:eastAsia="Calibri" w:hAnsi="Calibri" w:cs="Calibri"/>
      <w:color w:val="000000"/>
      <w:sz w:val="24"/>
      <w:szCs w:val="24"/>
      <w:lang w:val="fr-FR"/>
    </w:rPr>
  </w:style>
  <w:style w:type="paragraph" w:customStyle="1" w:styleId="M6">
    <w:name w:val="M6"/>
    <w:basedOn w:val="Normal"/>
    <w:link w:val="M6Car"/>
    <w:uiPriority w:val="99"/>
    <w:rsid w:val="004A4192"/>
    <w:pPr>
      <w:widowControl w:val="0"/>
      <w:spacing w:before="20"/>
      <w:ind w:left="113" w:right="57" w:firstLine="113"/>
      <w:jc w:val="both"/>
    </w:pPr>
    <w:rPr>
      <w:rFonts w:ascii="Arial" w:eastAsia="Times New Roman" w:hAnsi="Arial" w:cs="Arial"/>
      <w:sz w:val="18"/>
      <w:szCs w:val="18"/>
      <w:lang w:eastAsia="fr-FR"/>
    </w:rPr>
  </w:style>
  <w:style w:type="character" w:customStyle="1" w:styleId="PointS">
    <w:name w:val="PointS"/>
    <w:basedOn w:val="Policepardfaut"/>
    <w:uiPriority w:val="99"/>
    <w:rsid w:val="00D132F0"/>
    <w:rPr>
      <w:sz w:val="16"/>
      <w:szCs w:val="16"/>
    </w:rPr>
  </w:style>
  <w:style w:type="paragraph" w:styleId="Signature">
    <w:name w:val="Signature"/>
    <w:basedOn w:val="Normal"/>
    <w:link w:val="SignatureCar"/>
    <w:uiPriority w:val="99"/>
    <w:rsid w:val="00ED37BE"/>
    <w:pPr>
      <w:tabs>
        <w:tab w:val="right" w:pos="6663"/>
        <w:tab w:val="right" w:pos="9923"/>
      </w:tabs>
      <w:autoSpaceDE w:val="0"/>
      <w:autoSpaceDN w:val="0"/>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uiPriority w:val="99"/>
    <w:rsid w:val="00ED37BE"/>
    <w:rPr>
      <w:rFonts w:ascii="Arial" w:eastAsia="Times New Roman" w:hAnsi="Arial" w:cs="Arial"/>
      <w:sz w:val="20"/>
      <w:szCs w:val="20"/>
      <w:lang w:val="fr-FR" w:eastAsia="fr-FR"/>
    </w:rPr>
  </w:style>
  <w:style w:type="character" w:customStyle="1" w:styleId="M6Car">
    <w:name w:val="M6 Car"/>
    <w:basedOn w:val="Policepardfaut"/>
    <w:link w:val="M6"/>
    <w:uiPriority w:val="99"/>
    <w:locked/>
    <w:rsid w:val="00ED37BE"/>
    <w:rPr>
      <w:rFonts w:ascii="Arial" w:eastAsia="Times New Roman" w:hAnsi="Arial" w:cs="Arial"/>
      <w:sz w:val="18"/>
      <w:szCs w:val="18"/>
      <w:lang w:val="fr-FR" w:eastAsia="fr-FR"/>
    </w:rPr>
  </w:style>
  <w:style w:type="character" w:customStyle="1" w:styleId="pointdesuite">
    <w:name w:val="pointdesuite"/>
    <w:basedOn w:val="Policepardfaut"/>
    <w:rsid w:val="008F0913"/>
  </w:style>
  <w:style w:type="character" w:styleId="Marquedecommentaire">
    <w:name w:val="annotation reference"/>
    <w:basedOn w:val="Policepardfaut"/>
    <w:uiPriority w:val="99"/>
    <w:semiHidden/>
    <w:unhideWhenUsed/>
    <w:rsid w:val="00B5719E"/>
    <w:rPr>
      <w:sz w:val="16"/>
      <w:szCs w:val="16"/>
    </w:rPr>
  </w:style>
  <w:style w:type="paragraph" w:styleId="Commentaire">
    <w:name w:val="annotation text"/>
    <w:basedOn w:val="Normal"/>
    <w:link w:val="CommentaireCar"/>
    <w:uiPriority w:val="99"/>
    <w:semiHidden/>
    <w:unhideWhenUsed/>
    <w:rsid w:val="00B5719E"/>
    <w:rPr>
      <w:sz w:val="20"/>
      <w:szCs w:val="20"/>
    </w:rPr>
  </w:style>
  <w:style w:type="character" w:customStyle="1" w:styleId="CommentaireCar">
    <w:name w:val="Commentaire Car"/>
    <w:basedOn w:val="Policepardfaut"/>
    <w:link w:val="Commentaire"/>
    <w:uiPriority w:val="99"/>
    <w:semiHidden/>
    <w:rsid w:val="00B5719E"/>
    <w:rPr>
      <w:sz w:val="20"/>
      <w:szCs w:val="20"/>
      <w:lang w:val="fr-FR"/>
    </w:rPr>
  </w:style>
  <w:style w:type="paragraph" w:styleId="Objetducommentaire">
    <w:name w:val="annotation subject"/>
    <w:basedOn w:val="Commentaire"/>
    <w:next w:val="Commentaire"/>
    <w:link w:val="ObjetducommentaireCar"/>
    <w:uiPriority w:val="99"/>
    <w:semiHidden/>
    <w:unhideWhenUsed/>
    <w:rsid w:val="00B5719E"/>
    <w:rPr>
      <w:b/>
      <w:bCs/>
    </w:rPr>
  </w:style>
  <w:style w:type="character" w:customStyle="1" w:styleId="ObjetducommentaireCar">
    <w:name w:val="Objet du commentaire Car"/>
    <w:basedOn w:val="CommentaireCar"/>
    <w:link w:val="Objetducommentaire"/>
    <w:uiPriority w:val="99"/>
    <w:semiHidden/>
    <w:rsid w:val="00B5719E"/>
    <w:rPr>
      <w:b/>
      <w:bCs/>
      <w:sz w:val="20"/>
      <w:szCs w:val="20"/>
      <w:lang w:val="fr-FR"/>
    </w:rPr>
  </w:style>
  <w:style w:type="paragraph" w:styleId="Retraitcorpsdetexte">
    <w:name w:val="Body Text Indent"/>
    <w:basedOn w:val="Normal"/>
    <w:link w:val="RetraitcorpsdetexteCar"/>
    <w:semiHidden/>
    <w:unhideWhenUsed/>
    <w:rsid w:val="009E6132"/>
    <w:pPr>
      <w:spacing w:after="120"/>
      <w:ind w:left="283"/>
    </w:pPr>
    <w:rPr>
      <w:rFonts w:eastAsia="Times New Roman"/>
      <w:sz w:val="24"/>
      <w:szCs w:val="24"/>
      <w:lang w:eastAsia="fr-FR"/>
    </w:rPr>
  </w:style>
  <w:style w:type="character" w:customStyle="1" w:styleId="RetraitcorpsdetexteCar">
    <w:name w:val="Retrait corps de texte Car"/>
    <w:basedOn w:val="Policepardfaut"/>
    <w:link w:val="Retraitcorpsdetexte"/>
    <w:semiHidden/>
    <w:rsid w:val="009E6132"/>
    <w:rPr>
      <w:rFonts w:eastAsia="Times New Roman"/>
      <w:sz w:val="24"/>
      <w:szCs w:val="24"/>
      <w:lang w:val="fr-FR" w:eastAsia="fr-FR"/>
    </w:rPr>
  </w:style>
  <w:style w:type="character" w:styleId="lev">
    <w:name w:val="Strong"/>
    <w:basedOn w:val="Policepardfaut"/>
    <w:qFormat/>
    <w:rsid w:val="001D0A03"/>
    <w:rPr>
      <w:b/>
      <w:bCs/>
    </w:rPr>
  </w:style>
  <w:style w:type="paragraph" w:styleId="Sansinterligne">
    <w:name w:val="No Spacing"/>
    <w:link w:val="SansinterligneCar"/>
    <w:uiPriority w:val="1"/>
    <w:qFormat/>
    <w:rsid w:val="001D0A03"/>
    <w:rPr>
      <w:rFonts w:asciiTheme="minorHAnsi" w:eastAsiaTheme="minorEastAsia" w:hAnsiTheme="minorHAnsi" w:cstheme="minorBidi"/>
      <w:lang w:val="fr-FR" w:eastAsia="fr-FR"/>
    </w:rPr>
  </w:style>
  <w:style w:type="character" w:customStyle="1" w:styleId="SansinterligneCar">
    <w:name w:val="Sans interligne Car"/>
    <w:basedOn w:val="Policepardfaut"/>
    <w:link w:val="Sansinterligne"/>
    <w:uiPriority w:val="1"/>
    <w:rsid w:val="001D0A03"/>
    <w:rPr>
      <w:rFonts w:asciiTheme="minorHAnsi" w:eastAsiaTheme="minorEastAsia" w:hAnsiTheme="minorHAnsi" w:cstheme="minorBidi"/>
      <w:lang w:val="fr-FR" w:eastAsia="fr-FR"/>
    </w:rPr>
  </w:style>
  <w:style w:type="character" w:customStyle="1" w:styleId="ParagraphedelisteCar">
    <w:name w:val="Paragraphe de liste Car"/>
    <w:basedOn w:val="Policepardfaut"/>
    <w:link w:val="Paragraphedeliste"/>
    <w:uiPriority w:val="34"/>
    <w:rsid w:val="00920790"/>
    <w:rPr>
      <w:lang w:val="fr-FR"/>
    </w:rPr>
  </w:style>
  <w:style w:type="paragraph" w:customStyle="1" w:styleId="Standard">
    <w:name w:val="Standard"/>
    <w:rsid w:val="00B57658"/>
    <w:pPr>
      <w:suppressAutoHyphens/>
      <w:autoSpaceDN w:val="0"/>
      <w:textAlignment w:val="baseline"/>
    </w:pPr>
    <w:rPr>
      <w:rFonts w:eastAsia="Times New Roman"/>
      <w:kern w:val="3"/>
      <w:sz w:val="24"/>
      <w:szCs w:val="24"/>
      <w:lang w:val="fr-FR" w:eastAsia="fr-FR"/>
    </w:rPr>
  </w:style>
  <w:style w:type="paragraph" w:customStyle="1" w:styleId="Textbody">
    <w:name w:val="Text body"/>
    <w:basedOn w:val="Standard"/>
    <w:rsid w:val="00B57658"/>
    <w:pPr>
      <w:tabs>
        <w:tab w:val="center" w:pos="1418"/>
      </w:tabs>
    </w:pPr>
    <w:rPr>
      <w:szCs w:val="20"/>
    </w:rPr>
  </w:style>
  <w:style w:type="paragraph" w:customStyle="1" w:styleId="Tbltexte">
    <w:name w:val="Tbl (texte)"/>
    <w:basedOn w:val="Normal"/>
    <w:uiPriority w:val="99"/>
    <w:rsid w:val="00C80D16"/>
    <w:pPr>
      <w:overflowPunct w:val="0"/>
      <w:autoSpaceDE w:val="0"/>
      <w:autoSpaceDN w:val="0"/>
      <w:adjustRightInd w:val="0"/>
      <w:spacing w:after="60"/>
      <w:textAlignment w:val="baseline"/>
    </w:pPr>
    <w:rPr>
      <w:rFonts w:ascii="Arial" w:eastAsia="Times New Roman" w:hAnsi="Arial" w:cs="Arial"/>
      <w:sz w:val="18"/>
      <w:szCs w:val="18"/>
      <w:lang w:eastAsia="fr-FR"/>
    </w:rPr>
  </w:style>
  <w:style w:type="paragraph" w:customStyle="1" w:styleId="TblTexteCentr">
    <w:name w:val="Tbl (Texte Centré)"/>
    <w:basedOn w:val="Tbltexte"/>
    <w:uiPriority w:val="99"/>
    <w:rsid w:val="00C80D16"/>
    <w:pPr>
      <w:jc w:val="center"/>
    </w:pPr>
  </w:style>
  <w:style w:type="paragraph" w:customStyle="1" w:styleId="Tbltitre">
    <w:name w:val="Tbl (titre)"/>
    <w:basedOn w:val="Normal"/>
    <w:uiPriority w:val="99"/>
    <w:rsid w:val="00C80D16"/>
    <w:pPr>
      <w:spacing w:before="120" w:after="80" w:line="206" w:lineRule="exact"/>
      <w:jc w:val="center"/>
    </w:pPr>
    <w:rPr>
      <w:rFonts w:ascii="Arial" w:eastAsia="Times New Roman" w:hAnsi="Arial" w:cs="Arial"/>
      <w:color w:val="0000FF"/>
      <w:spacing w:val="4"/>
      <w:w w:val="105"/>
      <w:lang w:eastAsia="fr-FR"/>
    </w:rPr>
  </w:style>
  <w:style w:type="paragraph" w:styleId="Corpsdetexte2">
    <w:name w:val="Body Text 2"/>
    <w:basedOn w:val="Normal"/>
    <w:link w:val="Corpsdetexte2Car"/>
    <w:unhideWhenUsed/>
    <w:rsid w:val="00FC7763"/>
    <w:pPr>
      <w:spacing w:after="120" w:line="480" w:lineRule="auto"/>
    </w:pPr>
    <w:rPr>
      <w:rFonts w:eastAsia="Times New Roman"/>
      <w:sz w:val="24"/>
      <w:szCs w:val="24"/>
      <w:lang w:eastAsia="fr-FR"/>
    </w:rPr>
  </w:style>
  <w:style w:type="character" w:customStyle="1" w:styleId="Corpsdetexte2Car">
    <w:name w:val="Corps de texte 2 Car"/>
    <w:basedOn w:val="Policepardfaut"/>
    <w:link w:val="Corpsdetexte2"/>
    <w:rsid w:val="00FC7763"/>
    <w:rPr>
      <w:rFonts w:eastAsia="Times New Roman"/>
      <w:sz w:val="24"/>
      <w:szCs w:val="24"/>
      <w:lang w:val="fr-FR" w:eastAsia="fr-FR"/>
    </w:rPr>
  </w:style>
  <w:style w:type="paragraph" w:customStyle="1" w:styleId="RedTxt">
    <w:name w:val="RedTxt"/>
    <w:basedOn w:val="Normal"/>
    <w:rsid w:val="00FC7763"/>
    <w:pPr>
      <w:keepLines/>
      <w:widowControl w:val="0"/>
      <w:autoSpaceDE w:val="0"/>
      <w:autoSpaceDN w:val="0"/>
      <w:adjustRightInd w:val="0"/>
    </w:pPr>
    <w:rPr>
      <w:rFonts w:ascii="Arial" w:eastAsia="Times New Roman" w:hAnsi="Arial" w:cs="Arial"/>
      <w:sz w:val="18"/>
      <w:szCs w:val="18"/>
      <w:lang w:eastAsia="fr-FR"/>
    </w:rPr>
  </w:style>
  <w:style w:type="paragraph" w:customStyle="1" w:styleId="TableContents">
    <w:name w:val="Table Contents"/>
    <w:basedOn w:val="Standard"/>
    <w:rsid w:val="00C17239"/>
    <w:pPr>
      <w:widowControl w:val="0"/>
      <w:suppressLineNumbers/>
    </w:pPr>
    <w:rPr>
      <w:rFonts w:eastAsia="SimSun" w:cs="Mangal"/>
      <w:lang w:eastAsia="zh-CN" w:bidi="hi-IN"/>
    </w:rPr>
  </w:style>
  <w:style w:type="paragraph" w:customStyle="1" w:styleId="Grillemoyenne1-Accent21">
    <w:name w:val="Grille moyenne 1 - Accent 21"/>
    <w:basedOn w:val="Normal"/>
    <w:uiPriority w:val="34"/>
    <w:qFormat/>
    <w:rsid w:val="0097199F"/>
    <w:pPr>
      <w:spacing w:after="200" w:line="276" w:lineRule="auto"/>
      <w:ind w:left="720"/>
      <w:contextualSpacing/>
    </w:pPr>
    <w:rPr>
      <w:rFonts w:ascii="Calibri" w:eastAsia="Calibri" w:hAnsi="Calibri"/>
    </w:rPr>
  </w:style>
  <w:style w:type="character" w:customStyle="1" w:styleId="apple-converted-space">
    <w:name w:val="apple-converted-space"/>
    <w:rsid w:val="0097199F"/>
  </w:style>
  <w:style w:type="character" w:customStyle="1" w:styleId="Policepardfaut1">
    <w:name w:val="Police par défaut1"/>
    <w:rsid w:val="008E5232"/>
  </w:style>
  <w:style w:type="paragraph" w:customStyle="1" w:styleId="WW-Normalcentr">
    <w:name w:val="WW-Normal centré"/>
    <w:basedOn w:val="Standard"/>
    <w:rsid w:val="005E7480"/>
    <w:pPr>
      <w:tabs>
        <w:tab w:val="left" w:pos="1985"/>
        <w:tab w:val="left" w:pos="9214"/>
      </w:tabs>
      <w:overflowPunct w:val="0"/>
      <w:autoSpaceDE w:val="0"/>
      <w:ind w:left="567" w:right="5"/>
      <w:jc w:val="both"/>
      <w:textAlignment w:val="auto"/>
    </w:pPr>
    <w:rPr>
      <w:rFonts w:ascii="Arial" w:hAnsi="Arial" w:cs="Arial"/>
      <w:color w:val="000000"/>
    </w:rPr>
  </w:style>
  <w:style w:type="paragraph" w:styleId="Corpsdetexte3">
    <w:name w:val="Body Text 3"/>
    <w:basedOn w:val="Normal"/>
    <w:link w:val="Corpsdetexte3Car"/>
    <w:semiHidden/>
    <w:unhideWhenUsed/>
    <w:rsid w:val="00121F0D"/>
    <w:pPr>
      <w:spacing w:after="120"/>
    </w:pPr>
    <w:rPr>
      <w:rFonts w:eastAsia="Times New Roman"/>
      <w:sz w:val="16"/>
      <w:szCs w:val="16"/>
      <w:lang w:eastAsia="fr-FR"/>
    </w:rPr>
  </w:style>
  <w:style w:type="character" w:customStyle="1" w:styleId="Corpsdetexte3Car">
    <w:name w:val="Corps de texte 3 Car"/>
    <w:basedOn w:val="Policepardfaut"/>
    <w:link w:val="Corpsdetexte3"/>
    <w:semiHidden/>
    <w:rsid w:val="00121F0D"/>
    <w:rPr>
      <w:rFonts w:eastAsia="Times New Roman"/>
      <w:sz w:val="16"/>
      <w:szCs w:val="16"/>
      <w:lang w:val="fr-FR" w:eastAsia="fr-FR"/>
    </w:rPr>
  </w:style>
  <w:style w:type="paragraph" w:customStyle="1" w:styleId="xmsolistparagraph">
    <w:name w:val="x_msolistparagraph"/>
    <w:basedOn w:val="Normal"/>
    <w:rsid w:val="004A0FCC"/>
    <w:pPr>
      <w:spacing w:before="100" w:beforeAutospacing="1" w:after="100" w:afterAutospacing="1"/>
    </w:pPr>
    <w:rPr>
      <w:rFonts w:eastAsia="Times New Roman"/>
      <w:sz w:val="24"/>
      <w:szCs w:val="24"/>
      <w:lang w:eastAsia="fr-FR"/>
    </w:rPr>
  </w:style>
  <w:style w:type="paragraph" w:customStyle="1" w:styleId="NPARAGR">
    <w:name w:val="N°PARAGR."/>
    <w:basedOn w:val="Normal"/>
    <w:link w:val="NPARAGRCar"/>
    <w:rsid w:val="004A0FCC"/>
    <w:pPr>
      <w:numPr>
        <w:numId w:val="44"/>
      </w:numPr>
      <w:spacing w:before="480" w:after="120"/>
      <w:ind w:left="851"/>
      <w:jc w:val="both"/>
    </w:pPr>
    <w:rPr>
      <w:rFonts w:ascii="Garamond" w:eastAsia="Times New Roman" w:hAnsi="Garamond"/>
      <w:sz w:val="24"/>
      <w:szCs w:val="24"/>
      <w:lang w:eastAsia="fr-FR"/>
    </w:rPr>
  </w:style>
  <w:style w:type="character" w:customStyle="1" w:styleId="NPARAGRCar">
    <w:name w:val="N°PARAGR. Car"/>
    <w:basedOn w:val="Policepardfaut"/>
    <w:link w:val="NPARAGR"/>
    <w:rsid w:val="004A0FCC"/>
    <w:rPr>
      <w:rFonts w:ascii="Garamond" w:eastAsia="Times New Roman" w:hAnsi="Garamond"/>
      <w:sz w:val="24"/>
      <w:szCs w:val="24"/>
      <w:lang w:val="fr-FR" w:eastAsia="fr-FR"/>
    </w:rPr>
  </w:style>
  <w:style w:type="paragraph" w:customStyle="1" w:styleId="xmsonormal">
    <w:name w:val="x_msonormal"/>
    <w:basedOn w:val="Normal"/>
    <w:rsid w:val="004A0FCC"/>
    <w:pPr>
      <w:spacing w:before="100" w:beforeAutospacing="1" w:after="100" w:afterAutospacing="1"/>
    </w:pPr>
    <w:rPr>
      <w:rFonts w:eastAsia="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18420">
      <w:bodyDiv w:val="1"/>
      <w:marLeft w:val="0"/>
      <w:marRight w:val="0"/>
      <w:marTop w:val="0"/>
      <w:marBottom w:val="0"/>
      <w:divBdr>
        <w:top w:val="none" w:sz="0" w:space="0" w:color="auto"/>
        <w:left w:val="none" w:sz="0" w:space="0" w:color="auto"/>
        <w:bottom w:val="none" w:sz="0" w:space="0" w:color="auto"/>
        <w:right w:val="none" w:sz="0" w:space="0" w:color="auto"/>
      </w:divBdr>
    </w:div>
    <w:div w:id="412508513">
      <w:bodyDiv w:val="1"/>
      <w:marLeft w:val="0"/>
      <w:marRight w:val="0"/>
      <w:marTop w:val="0"/>
      <w:marBottom w:val="0"/>
      <w:divBdr>
        <w:top w:val="none" w:sz="0" w:space="0" w:color="auto"/>
        <w:left w:val="none" w:sz="0" w:space="0" w:color="auto"/>
        <w:bottom w:val="none" w:sz="0" w:space="0" w:color="auto"/>
        <w:right w:val="none" w:sz="0" w:space="0" w:color="auto"/>
      </w:divBdr>
    </w:div>
    <w:div w:id="519244259">
      <w:bodyDiv w:val="1"/>
      <w:marLeft w:val="0"/>
      <w:marRight w:val="0"/>
      <w:marTop w:val="0"/>
      <w:marBottom w:val="0"/>
      <w:divBdr>
        <w:top w:val="none" w:sz="0" w:space="0" w:color="auto"/>
        <w:left w:val="none" w:sz="0" w:space="0" w:color="auto"/>
        <w:bottom w:val="none" w:sz="0" w:space="0" w:color="auto"/>
        <w:right w:val="none" w:sz="0" w:space="0" w:color="auto"/>
      </w:divBdr>
    </w:div>
    <w:div w:id="552037009">
      <w:bodyDiv w:val="1"/>
      <w:marLeft w:val="0"/>
      <w:marRight w:val="0"/>
      <w:marTop w:val="0"/>
      <w:marBottom w:val="0"/>
      <w:divBdr>
        <w:top w:val="none" w:sz="0" w:space="0" w:color="auto"/>
        <w:left w:val="none" w:sz="0" w:space="0" w:color="auto"/>
        <w:bottom w:val="none" w:sz="0" w:space="0" w:color="auto"/>
        <w:right w:val="none" w:sz="0" w:space="0" w:color="auto"/>
      </w:divBdr>
    </w:div>
    <w:div w:id="606086540">
      <w:bodyDiv w:val="1"/>
      <w:marLeft w:val="0"/>
      <w:marRight w:val="0"/>
      <w:marTop w:val="0"/>
      <w:marBottom w:val="0"/>
      <w:divBdr>
        <w:top w:val="none" w:sz="0" w:space="0" w:color="auto"/>
        <w:left w:val="none" w:sz="0" w:space="0" w:color="auto"/>
        <w:bottom w:val="none" w:sz="0" w:space="0" w:color="auto"/>
        <w:right w:val="none" w:sz="0" w:space="0" w:color="auto"/>
      </w:divBdr>
    </w:div>
    <w:div w:id="633220687">
      <w:bodyDiv w:val="1"/>
      <w:marLeft w:val="0"/>
      <w:marRight w:val="0"/>
      <w:marTop w:val="0"/>
      <w:marBottom w:val="0"/>
      <w:divBdr>
        <w:top w:val="none" w:sz="0" w:space="0" w:color="auto"/>
        <w:left w:val="none" w:sz="0" w:space="0" w:color="auto"/>
        <w:bottom w:val="none" w:sz="0" w:space="0" w:color="auto"/>
        <w:right w:val="none" w:sz="0" w:space="0" w:color="auto"/>
      </w:divBdr>
    </w:div>
    <w:div w:id="977302848">
      <w:bodyDiv w:val="1"/>
      <w:marLeft w:val="0"/>
      <w:marRight w:val="0"/>
      <w:marTop w:val="0"/>
      <w:marBottom w:val="0"/>
      <w:divBdr>
        <w:top w:val="none" w:sz="0" w:space="0" w:color="auto"/>
        <w:left w:val="none" w:sz="0" w:space="0" w:color="auto"/>
        <w:bottom w:val="none" w:sz="0" w:space="0" w:color="auto"/>
        <w:right w:val="none" w:sz="0" w:space="0" w:color="auto"/>
      </w:divBdr>
    </w:div>
    <w:div w:id="1031149006">
      <w:bodyDiv w:val="1"/>
      <w:marLeft w:val="0"/>
      <w:marRight w:val="0"/>
      <w:marTop w:val="0"/>
      <w:marBottom w:val="0"/>
      <w:divBdr>
        <w:top w:val="none" w:sz="0" w:space="0" w:color="auto"/>
        <w:left w:val="none" w:sz="0" w:space="0" w:color="auto"/>
        <w:bottom w:val="none" w:sz="0" w:space="0" w:color="auto"/>
        <w:right w:val="none" w:sz="0" w:space="0" w:color="auto"/>
      </w:divBdr>
    </w:div>
    <w:div w:id="1069573927">
      <w:bodyDiv w:val="1"/>
      <w:marLeft w:val="0"/>
      <w:marRight w:val="0"/>
      <w:marTop w:val="0"/>
      <w:marBottom w:val="0"/>
      <w:divBdr>
        <w:top w:val="none" w:sz="0" w:space="0" w:color="auto"/>
        <w:left w:val="none" w:sz="0" w:space="0" w:color="auto"/>
        <w:bottom w:val="none" w:sz="0" w:space="0" w:color="auto"/>
        <w:right w:val="none" w:sz="0" w:space="0" w:color="auto"/>
      </w:divBdr>
    </w:div>
    <w:div w:id="1079788281">
      <w:bodyDiv w:val="1"/>
      <w:marLeft w:val="0"/>
      <w:marRight w:val="0"/>
      <w:marTop w:val="0"/>
      <w:marBottom w:val="0"/>
      <w:divBdr>
        <w:top w:val="none" w:sz="0" w:space="0" w:color="auto"/>
        <w:left w:val="none" w:sz="0" w:space="0" w:color="auto"/>
        <w:bottom w:val="none" w:sz="0" w:space="0" w:color="auto"/>
        <w:right w:val="none" w:sz="0" w:space="0" w:color="auto"/>
      </w:divBdr>
    </w:div>
    <w:div w:id="1147283638">
      <w:bodyDiv w:val="1"/>
      <w:marLeft w:val="0"/>
      <w:marRight w:val="0"/>
      <w:marTop w:val="0"/>
      <w:marBottom w:val="0"/>
      <w:divBdr>
        <w:top w:val="none" w:sz="0" w:space="0" w:color="auto"/>
        <w:left w:val="none" w:sz="0" w:space="0" w:color="auto"/>
        <w:bottom w:val="none" w:sz="0" w:space="0" w:color="auto"/>
        <w:right w:val="none" w:sz="0" w:space="0" w:color="auto"/>
      </w:divBdr>
    </w:div>
    <w:div w:id="1152407097">
      <w:bodyDiv w:val="1"/>
      <w:marLeft w:val="0"/>
      <w:marRight w:val="0"/>
      <w:marTop w:val="0"/>
      <w:marBottom w:val="0"/>
      <w:divBdr>
        <w:top w:val="none" w:sz="0" w:space="0" w:color="auto"/>
        <w:left w:val="none" w:sz="0" w:space="0" w:color="auto"/>
        <w:bottom w:val="none" w:sz="0" w:space="0" w:color="auto"/>
        <w:right w:val="none" w:sz="0" w:space="0" w:color="auto"/>
      </w:divBdr>
    </w:div>
    <w:div w:id="1152720739">
      <w:bodyDiv w:val="1"/>
      <w:marLeft w:val="0"/>
      <w:marRight w:val="0"/>
      <w:marTop w:val="0"/>
      <w:marBottom w:val="0"/>
      <w:divBdr>
        <w:top w:val="none" w:sz="0" w:space="0" w:color="auto"/>
        <w:left w:val="none" w:sz="0" w:space="0" w:color="auto"/>
        <w:bottom w:val="none" w:sz="0" w:space="0" w:color="auto"/>
        <w:right w:val="none" w:sz="0" w:space="0" w:color="auto"/>
      </w:divBdr>
    </w:div>
    <w:div w:id="1152914360">
      <w:bodyDiv w:val="1"/>
      <w:marLeft w:val="0"/>
      <w:marRight w:val="0"/>
      <w:marTop w:val="0"/>
      <w:marBottom w:val="0"/>
      <w:divBdr>
        <w:top w:val="none" w:sz="0" w:space="0" w:color="auto"/>
        <w:left w:val="none" w:sz="0" w:space="0" w:color="auto"/>
        <w:bottom w:val="none" w:sz="0" w:space="0" w:color="auto"/>
        <w:right w:val="none" w:sz="0" w:space="0" w:color="auto"/>
      </w:divBdr>
    </w:div>
    <w:div w:id="1160805608">
      <w:bodyDiv w:val="1"/>
      <w:marLeft w:val="0"/>
      <w:marRight w:val="0"/>
      <w:marTop w:val="0"/>
      <w:marBottom w:val="0"/>
      <w:divBdr>
        <w:top w:val="none" w:sz="0" w:space="0" w:color="auto"/>
        <w:left w:val="none" w:sz="0" w:space="0" w:color="auto"/>
        <w:bottom w:val="none" w:sz="0" w:space="0" w:color="auto"/>
        <w:right w:val="none" w:sz="0" w:space="0" w:color="auto"/>
      </w:divBdr>
    </w:div>
    <w:div w:id="1182621988">
      <w:bodyDiv w:val="1"/>
      <w:marLeft w:val="0"/>
      <w:marRight w:val="0"/>
      <w:marTop w:val="0"/>
      <w:marBottom w:val="0"/>
      <w:divBdr>
        <w:top w:val="none" w:sz="0" w:space="0" w:color="auto"/>
        <w:left w:val="none" w:sz="0" w:space="0" w:color="auto"/>
        <w:bottom w:val="none" w:sz="0" w:space="0" w:color="auto"/>
        <w:right w:val="none" w:sz="0" w:space="0" w:color="auto"/>
      </w:divBdr>
    </w:div>
    <w:div w:id="1197355327">
      <w:bodyDiv w:val="1"/>
      <w:marLeft w:val="0"/>
      <w:marRight w:val="0"/>
      <w:marTop w:val="0"/>
      <w:marBottom w:val="0"/>
      <w:divBdr>
        <w:top w:val="none" w:sz="0" w:space="0" w:color="auto"/>
        <w:left w:val="none" w:sz="0" w:space="0" w:color="auto"/>
        <w:bottom w:val="none" w:sz="0" w:space="0" w:color="auto"/>
        <w:right w:val="none" w:sz="0" w:space="0" w:color="auto"/>
      </w:divBdr>
    </w:div>
    <w:div w:id="1232038035">
      <w:bodyDiv w:val="1"/>
      <w:marLeft w:val="0"/>
      <w:marRight w:val="0"/>
      <w:marTop w:val="0"/>
      <w:marBottom w:val="0"/>
      <w:divBdr>
        <w:top w:val="none" w:sz="0" w:space="0" w:color="auto"/>
        <w:left w:val="none" w:sz="0" w:space="0" w:color="auto"/>
        <w:bottom w:val="none" w:sz="0" w:space="0" w:color="auto"/>
        <w:right w:val="none" w:sz="0" w:space="0" w:color="auto"/>
      </w:divBdr>
    </w:div>
    <w:div w:id="1249148250">
      <w:bodyDiv w:val="1"/>
      <w:marLeft w:val="0"/>
      <w:marRight w:val="0"/>
      <w:marTop w:val="0"/>
      <w:marBottom w:val="0"/>
      <w:divBdr>
        <w:top w:val="none" w:sz="0" w:space="0" w:color="auto"/>
        <w:left w:val="none" w:sz="0" w:space="0" w:color="auto"/>
        <w:bottom w:val="none" w:sz="0" w:space="0" w:color="auto"/>
        <w:right w:val="none" w:sz="0" w:space="0" w:color="auto"/>
      </w:divBdr>
    </w:div>
    <w:div w:id="1401055543">
      <w:bodyDiv w:val="1"/>
      <w:marLeft w:val="0"/>
      <w:marRight w:val="0"/>
      <w:marTop w:val="0"/>
      <w:marBottom w:val="0"/>
      <w:divBdr>
        <w:top w:val="none" w:sz="0" w:space="0" w:color="auto"/>
        <w:left w:val="none" w:sz="0" w:space="0" w:color="auto"/>
        <w:bottom w:val="none" w:sz="0" w:space="0" w:color="auto"/>
        <w:right w:val="none" w:sz="0" w:space="0" w:color="auto"/>
      </w:divBdr>
    </w:div>
    <w:div w:id="1480422354">
      <w:bodyDiv w:val="1"/>
      <w:marLeft w:val="0"/>
      <w:marRight w:val="0"/>
      <w:marTop w:val="0"/>
      <w:marBottom w:val="0"/>
      <w:divBdr>
        <w:top w:val="none" w:sz="0" w:space="0" w:color="auto"/>
        <w:left w:val="none" w:sz="0" w:space="0" w:color="auto"/>
        <w:bottom w:val="none" w:sz="0" w:space="0" w:color="auto"/>
        <w:right w:val="none" w:sz="0" w:space="0" w:color="auto"/>
      </w:divBdr>
    </w:div>
    <w:div w:id="1492912949">
      <w:bodyDiv w:val="1"/>
      <w:marLeft w:val="0"/>
      <w:marRight w:val="0"/>
      <w:marTop w:val="0"/>
      <w:marBottom w:val="0"/>
      <w:divBdr>
        <w:top w:val="none" w:sz="0" w:space="0" w:color="auto"/>
        <w:left w:val="none" w:sz="0" w:space="0" w:color="auto"/>
        <w:bottom w:val="none" w:sz="0" w:space="0" w:color="auto"/>
        <w:right w:val="none" w:sz="0" w:space="0" w:color="auto"/>
      </w:divBdr>
    </w:div>
    <w:div w:id="1505781664">
      <w:bodyDiv w:val="1"/>
      <w:marLeft w:val="0"/>
      <w:marRight w:val="0"/>
      <w:marTop w:val="0"/>
      <w:marBottom w:val="0"/>
      <w:divBdr>
        <w:top w:val="none" w:sz="0" w:space="0" w:color="auto"/>
        <w:left w:val="none" w:sz="0" w:space="0" w:color="auto"/>
        <w:bottom w:val="none" w:sz="0" w:space="0" w:color="auto"/>
        <w:right w:val="none" w:sz="0" w:space="0" w:color="auto"/>
      </w:divBdr>
    </w:div>
    <w:div w:id="1668171293">
      <w:bodyDiv w:val="1"/>
      <w:marLeft w:val="0"/>
      <w:marRight w:val="0"/>
      <w:marTop w:val="0"/>
      <w:marBottom w:val="0"/>
      <w:divBdr>
        <w:top w:val="none" w:sz="0" w:space="0" w:color="auto"/>
        <w:left w:val="none" w:sz="0" w:space="0" w:color="auto"/>
        <w:bottom w:val="none" w:sz="0" w:space="0" w:color="auto"/>
        <w:right w:val="none" w:sz="0" w:space="0" w:color="auto"/>
      </w:divBdr>
    </w:div>
    <w:div w:id="1743481566">
      <w:bodyDiv w:val="1"/>
      <w:marLeft w:val="0"/>
      <w:marRight w:val="0"/>
      <w:marTop w:val="0"/>
      <w:marBottom w:val="0"/>
      <w:divBdr>
        <w:top w:val="none" w:sz="0" w:space="0" w:color="auto"/>
        <w:left w:val="none" w:sz="0" w:space="0" w:color="auto"/>
        <w:bottom w:val="none" w:sz="0" w:space="0" w:color="auto"/>
        <w:right w:val="none" w:sz="0" w:space="0" w:color="auto"/>
      </w:divBdr>
    </w:div>
    <w:div w:id="1822232494">
      <w:bodyDiv w:val="1"/>
      <w:marLeft w:val="0"/>
      <w:marRight w:val="0"/>
      <w:marTop w:val="0"/>
      <w:marBottom w:val="0"/>
      <w:divBdr>
        <w:top w:val="none" w:sz="0" w:space="0" w:color="auto"/>
        <w:left w:val="none" w:sz="0" w:space="0" w:color="auto"/>
        <w:bottom w:val="none" w:sz="0" w:space="0" w:color="auto"/>
        <w:right w:val="none" w:sz="0" w:space="0" w:color="auto"/>
      </w:divBdr>
    </w:div>
    <w:div w:id="1835686055">
      <w:bodyDiv w:val="1"/>
      <w:marLeft w:val="0"/>
      <w:marRight w:val="0"/>
      <w:marTop w:val="0"/>
      <w:marBottom w:val="0"/>
      <w:divBdr>
        <w:top w:val="none" w:sz="0" w:space="0" w:color="auto"/>
        <w:left w:val="none" w:sz="0" w:space="0" w:color="auto"/>
        <w:bottom w:val="none" w:sz="0" w:space="0" w:color="auto"/>
        <w:right w:val="none" w:sz="0" w:space="0" w:color="auto"/>
      </w:divBdr>
    </w:div>
    <w:div w:id="191485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D2C58D0810458C8265C97BFDF3CD74"/>
        <w:category>
          <w:name w:val="Général"/>
          <w:gallery w:val="placeholder"/>
        </w:category>
        <w:types>
          <w:type w:val="bbPlcHdr"/>
        </w:types>
        <w:behaviors>
          <w:behavior w:val="content"/>
        </w:behaviors>
        <w:guid w:val="{82A920CD-63F8-45CE-9C19-4423E097D98C}"/>
      </w:docPartPr>
      <w:docPartBody>
        <w:p w:rsidR="009B7DB4" w:rsidRDefault="00845F4B" w:rsidP="00845F4B">
          <w:pPr>
            <w:pStyle w:val="54D2C58D0810458C8265C97BFDF3CD74"/>
          </w:pPr>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altName w:val="Arial Unicode MS"/>
    <w:charset w:val="00"/>
    <w:family w:val="auto"/>
    <w:pitch w:val="variable"/>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DE"/>
    <w:rsid w:val="0004142F"/>
    <w:rsid w:val="00081449"/>
    <w:rsid w:val="00101A7A"/>
    <w:rsid w:val="00111629"/>
    <w:rsid w:val="00162D45"/>
    <w:rsid w:val="001D564B"/>
    <w:rsid w:val="00221251"/>
    <w:rsid w:val="00275349"/>
    <w:rsid w:val="002922AA"/>
    <w:rsid w:val="002D1C22"/>
    <w:rsid w:val="002F60B4"/>
    <w:rsid w:val="003412FA"/>
    <w:rsid w:val="00357C29"/>
    <w:rsid w:val="00404F36"/>
    <w:rsid w:val="00410818"/>
    <w:rsid w:val="00426326"/>
    <w:rsid w:val="004273CB"/>
    <w:rsid w:val="00494055"/>
    <w:rsid w:val="00536356"/>
    <w:rsid w:val="00542900"/>
    <w:rsid w:val="0060327D"/>
    <w:rsid w:val="0060469A"/>
    <w:rsid w:val="006A54AA"/>
    <w:rsid w:val="006B27D2"/>
    <w:rsid w:val="006C08BF"/>
    <w:rsid w:val="006D4CA6"/>
    <w:rsid w:val="00731E72"/>
    <w:rsid w:val="00750CE7"/>
    <w:rsid w:val="007D08F9"/>
    <w:rsid w:val="0081588D"/>
    <w:rsid w:val="00845DA5"/>
    <w:rsid w:val="00845F4B"/>
    <w:rsid w:val="0089189D"/>
    <w:rsid w:val="0091603D"/>
    <w:rsid w:val="009B2D58"/>
    <w:rsid w:val="009B51CD"/>
    <w:rsid w:val="009B7DB4"/>
    <w:rsid w:val="009C0725"/>
    <w:rsid w:val="00A049C4"/>
    <w:rsid w:val="00A1468E"/>
    <w:rsid w:val="00A27068"/>
    <w:rsid w:val="00A32E17"/>
    <w:rsid w:val="00A8374C"/>
    <w:rsid w:val="00AB57B2"/>
    <w:rsid w:val="00AC12B3"/>
    <w:rsid w:val="00AD468B"/>
    <w:rsid w:val="00AD7BD5"/>
    <w:rsid w:val="00AE0980"/>
    <w:rsid w:val="00AE411F"/>
    <w:rsid w:val="00BA0ED6"/>
    <w:rsid w:val="00C239D6"/>
    <w:rsid w:val="00CD3900"/>
    <w:rsid w:val="00D03E02"/>
    <w:rsid w:val="00D075F7"/>
    <w:rsid w:val="00D43D12"/>
    <w:rsid w:val="00DA6BCB"/>
    <w:rsid w:val="00DC44DE"/>
    <w:rsid w:val="00E0763A"/>
    <w:rsid w:val="00E3430E"/>
    <w:rsid w:val="00E5505A"/>
    <w:rsid w:val="00EB0FD9"/>
    <w:rsid w:val="00ED3B65"/>
    <w:rsid w:val="00F2049E"/>
    <w:rsid w:val="00F63BB1"/>
    <w:rsid w:val="00F932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45F4B"/>
  </w:style>
  <w:style w:type="paragraph" w:customStyle="1" w:styleId="54D2C58D0810458C8265C97BFDF3CD74">
    <w:name w:val="54D2C58D0810458C8265C97BFDF3CD74"/>
    <w:rsid w:val="00845F4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61A95E-AAED-4C9A-92DC-62B2980C3671}">
  <we:reference id="wa102919515"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3174-DDF2-468F-9C13-9D38FC92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5705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mairie héry</cp:lastModifiedBy>
  <cp:revision>6</cp:revision>
  <cp:lastPrinted>2021-06-07T15:26:00Z</cp:lastPrinted>
  <dcterms:created xsi:type="dcterms:W3CDTF">2022-07-04T16:32:00Z</dcterms:created>
  <dcterms:modified xsi:type="dcterms:W3CDTF">2022-07-22T16:51:00Z</dcterms:modified>
</cp:coreProperties>
</file>